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D0" w:rsidRDefault="009E24D0" w:rsidP="00A360D3">
      <w:pPr>
        <w:pStyle w:val="a3"/>
        <w:rPr>
          <w:b/>
        </w:rPr>
      </w:pPr>
    </w:p>
    <w:p w:rsidR="009E24D0" w:rsidRDefault="009E24D0" w:rsidP="00A360D3">
      <w:pPr>
        <w:pStyle w:val="a3"/>
        <w:rPr>
          <w:b/>
        </w:rPr>
      </w:pPr>
    </w:p>
    <w:p w:rsidR="009E24D0" w:rsidRPr="009E24D0" w:rsidRDefault="009E24D0" w:rsidP="009E24D0">
      <w:pPr>
        <w:pStyle w:val="a3"/>
        <w:jc w:val="center"/>
        <w:rPr>
          <w:b/>
        </w:rPr>
      </w:pPr>
      <w:r w:rsidRPr="009E24D0">
        <w:rPr>
          <w:b/>
        </w:rPr>
        <w:t>Муниципальное образовательное учреждение</w:t>
      </w:r>
    </w:p>
    <w:p w:rsidR="009E24D0" w:rsidRPr="009E24D0" w:rsidRDefault="009E24D0" w:rsidP="009E24D0">
      <w:pPr>
        <w:pStyle w:val="a3"/>
        <w:jc w:val="center"/>
        <w:rPr>
          <w:b/>
        </w:rPr>
      </w:pPr>
      <w:r w:rsidRPr="009E24D0">
        <w:rPr>
          <w:b/>
        </w:rPr>
        <w:t>«Гимназия №1»</w:t>
      </w:r>
    </w:p>
    <w:p w:rsidR="009E24D0" w:rsidRPr="009E24D0" w:rsidRDefault="009E24D0" w:rsidP="009E24D0">
      <w:pPr>
        <w:pStyle w:val="a3"/>
        <w:rPr>
          <w:b/>
        </w:rPr>
      </w:pPr>
      <w:r w:rsidRPr="009E24D0"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jc w:val="right"/>
        <w:rPr>
          <w:b/>
        </w:rPr>
      </w:pPr>
      <w:r w:rsidRPr="009E24D0">
        <w:rPr>
          <w:b/>
        </w:rPr>
        <w:t>Утверждаю</w:t>
      </w:r>
    </w:p>
    <w:p w:rsidR="009E24D0" w:rsidRPr="009E24D0" w:rsidRDefault="009E24D0" w:rsidP="009E24D0">
      <w:pPr>
        <w:pStyle w:val="a3"/>
        <w:jc w:val="right"/>
        <w:rPr>
          <w:b/>
        </w:rPr>
      </w:pPr>
      <w:r w:rsidRPr="009E24D0">
        <w:rPr>
          <w:b/>
        </w:rPr>
        <w:t>Директор МОУ «Гимназия №1»:</w:t>
      </w:r>
    </w:p>
    <w:p w:rsidR="009E24D0" w:rsidRPr="009E24D0" w:rsidRDefault="009E24D0" w:rsidP="009E24D0">
      <w:pPr>
        <w:pStyle w:val="a3"/>
        <w:jc w:val="right"/>
        <w:rPr>
          <w:b/>
        </w:rPr>
      </w:pPr>
      <w:r w:rsidRPr="009E24D0">
        <w:rPr>
          <w:b/>
        </w:rPr>
        <w:t>_________________ Е.Л. Петрова</w:t>
      </w:r>
    </w:p>
    <w:p w:rsidR="009E24D0" w:rsidRPr="009E24D0" w:rsidRDefault="009E24D0" w:rsidP="009E24D0">
      <w:pPr>
        <w:pStyle w:val="a3"/>
        <w:jc w:val="right"/>
        <w:rPr>
          <w:b/>
        </w:rPr>
      </w:pPr>
      <w:r w:rsidRPr="009E24D0">
        <w:rPr>
          <w:b/>
        </w:rPr>
        <w:t>приказ № ____________ от «____» _________2020 г</w:t>
      </w:r>
    </w:p>
    <w:p w:rsidR="009E24D0" w:rsidRP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jc w:val="center"/>
        <w:rPr>
          <w:b/>
        </w:rPr>
      </w:pPr>
      <w:r>
        <w:rPr>
          <w:b/>
        </w:rPr>
        <w:t>Рабочая программа</w:t>
      </w:r>
    </w:p>
    <w:p w:rsidR="009E24D0" w:rsidRPr="009E24D0" w:rsidRDefault="009E24D0" w:rsidP="009E24D0">
      <w:pPr>
        <w:pStyle w:val="a3"/>
        <w:jc w:val="center"/>
        <w:rPr>
          <w:b/>
        </w:rPr>
      </w:pPr>
      <w:r>
        <w:rPr>
          <w:b/>
        </w:rPr>
        <w:t>кружка</w:t>
      </w:r>
    </w:p>
    <w:p w:rsidR="009E24D0" w:rsidRPr="009E24D0" w:rsidRDefault="009E24D0" w:rsidP="009E24D0">
      <w:pPr>
        <w:pStyle w:val="a3"/>
        <w:jc w:val="center"/>
        <w:rPr>
          <w:b/>
        </w:rPr>
      </w:pPr>
      <w:r>
        <w:rPr>
          <w:b/>
        </w:rPr>
        <w:t>«Мир биологии</w:t>
      </w:r>
      <w:r w:rsidRPr="009E24D0">
        <w:rPr>
          <w:b/>
        </w:rPr>
        <w:t>»</w:t>
      </w:r>
    </w:p>
    <w:p w:rsidR="009E24D0" w:rsidRPr="009E24D0" w:rsidRDefault="009E24D0" w:rsidP="009E24D0">
      <w:pPr>
        <w:pStyle w:val="a3"/>
        <w:jc w:val="center"/>
        <w:rPr>
          <w:b/>
        </w:rPr>
      </w:pPr>
      <w:r>
        <w:rPr>
          <w:b/>
        </w:rPr>
        <w:t>9</w:t>
      </w:r>
      <w:r w:rsidRPr="009E24D0">
        <w:rPr>
          <w:b/>
        </w:rPr>
        <w:t xml:space="preserve"> класс</w:t>
      </w:r>
    </w:p>
    <w:p w:rsidR="009E24D0" w:rsidRPr="009E24D0" w:rsidRDefault="009E24D0" w:rsidP="009E24D0">
      <w:pPr>
        <w:pStyle w:val="a3"/>
        <w:jc w:val="center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jc w:val="right"/>
        <w:rPr>
          <w:b/>
        </w:rPr>
      </w:pPr>
      <w:r>
        <w:rPr>
          <w:b/>
        </w:rPr>
        <w:t>Учитель:</w:t>
      </w:r>
    </w:p>
    <w:p w:rsidR="009E24D0" w:rsidRPr="009E24D0" w:rsidRDefault="009E24D0" w:rsidP="009E24D0">
      <w:pPr>
        <w:pStyle w:val="a3"/>
        <w:jc w:val="right"/>
        <w:rPr>
          <w:b/>
        </w:rPr>
      </w:pPr>
      <w:r>
        <w:rPr>
          <w:b/>
        </w:rPr>
        <w:t>Алейник Елена Владимировна</w:t>
      </w: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  <w:bookmarkStart w:id="0" w:name="_GoBack"/>
      <w:bookmarkEnd w:id="0"/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  <w:r w:rsidRPr="009E24D0">
        <w:rPr>
          <w:b/>
        </w:rPr>
        <w:t xml:space="preserve">                                                                                                                    </w:t>
      </w:r>
    </w:p>
    <w:p w:rsidR="009E24D0" w:rsidRDefault="009E24D0" w:rsidP="009E24D0">
      <w:pPr>
        <w:pStyle w:val="a3"/>
        <w:rPr>
          <w:b/>
        </w:rPr>
      </w:pPr>
    </w:p>
    <w:p w:rsid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rPr>
          <w:b/>
        </w:rPr>
      </w:pPr>
    </w:p>
    <w:p w:rsidR="009E24D0" w:rsidRPr="009E24D0" w:rsidRDefault="009E24D0" w:rsidP="009E24D0">
      <w:pPr>
        <w:pStyle w:val="a3"/>
        <w:jc w:val="center"/>
        <w:rPr>
          <w:b/>
        </w:rPr>
      </w:pPr>
      <w:r>
        <w:rPr>
          <w:b/>
        </w:rPr>
        <w:t>2022</w:t>
      </w:r>
      <w:r w:rsidRPr="009E24D0">
        <w:rPr>
          <w:b/>
        </w:rPr>
        <w:t xml:space="preserve"> год</w:t>
      </w:r>
    </w:p>
    <w:p w:rsidR="009E24D0" w:rsidRDefault="009E24D0" w:rsidP="00A360D3">
      <w:pPr>
        <w:pStyle w:val="a3"/>
        <w:rPr>
          <w:b/>
        </w:rPr>
      </w:pPr>
    </w:p>
    <w:p w:rsidR="009E24D0" w:rsidRDefault="009E24D0" w:rsidP="00A360D3">
      <w:pPr>
        <w:pStyle w:val="a3"/>
        <w:rPr>
          <w:b/>
        </w:rPr>
      </w:pPr>
    </w:p>
    <w:p w:rsidR="009E24D0" w:rsidRDefault="009E24D0" w:rsidP="00A360D3">
      <w:pPr>
        <w:pStyle w:val="a3"/>
        <w:rPr>
          <w:b/>
        </w:rPr>
      </w:pPr>
    </w:p>
    <w:p w:rsidR="009E24D0" w:rsidRDefault="009E24D0" w:rsidP="00A360D3">
      <w:pPr>
        <w:pStyle w:val="a3"/>
        <w:rPr>
          <w:b/>
        </w:rPr>
      </w:pPr>
    </w:p>
    <w:p w:rsidR="009E24D0" w:rsidRDefault="009E24D0" w:rsidP="00A360D3">
      <w:pPr>
        <w:pStyle w:val="a3"/>
        <w:rPr>
          <w:b/>
        </w:rPr>
      </w:pPr>
    </w:p>
    <w:p w:rsidR="008E2439" w:rsidRPr="0035459E" w:rsidRDefault="008E2439" w:rsidP="00A360D3">
      <w:pPr>
        <w:pStyle w:val="a3"/>
        <w:rPr>
          <w:b/>
        </w:rPr>
      </w:pPr>
      <w:r w:rsidRPr="0035459E">
        <w:rPr>
          <w:b/>
        </w:rPr>
        <w:lastRenderedPageBreak/>
        <w:t>1. ПОЯСНИТЕЛЬНАЯ ЗАПИСКА</w:t>
      </w:r>
    </w:p>
    <w:p w:rsidR="008E2439" w:rsidRPr="0035459E" w:rsidRDefault="008E2439" w:rsidP="008E2439">
      <w:pPr>
        <w:pStyle w:val="a3"/>
        <w:jc w:val="both"/>
        <w:rPr>
          <w:b/>
        </w:rPr>
      </w:pPr>
    </w:p>
    <w:p w:rsidR="008E2439" w:rsidRDefault="008E2439" w:rsidP="008E2439">
      <w:pPr>
        <w:pStyle w:val="a3"/>
        <w:jc w:val="center"/>
      </w:pPr>
    </w:p>
    <w:p w:rsidR="00DA7928" w:rsidRPr="008E2439" w:rsidRDefault="00DA7928" w:rsidP="00992379">
      <w:pPr>
        <w:pStyle w:val="a3"/>
        <w:jc w:val="both"/>
      </w:pPr>
      <w:r w:rsidRPr="008E2439">
        <w:t>В</w:t>
      </w:r>
      <w:r w:rsidR="003F22F7">
        <w:t xml:space="preserve"> </w:t>
      </w:r>
      <w:r w:rsidRPr="008E2439">
        <w:t>условиях</w:t>
      </w:r>
      <w:r w:rsidR="003F22F7">
        <w:t xml:space="preserve"> </w:t>
      </w:r>
      <w:r w:rsidRPr="008E2439">
        <w:t>перехода</w:t>
      </w:r>
      <w:r w:rsidR="003F22F7">
        <w:t xml:space="preserve"> </w:t>
      </w:r>
      <w:r w:rsidRPr="008E2439">
        <w:t>российского</w:t>
      </w:r>
      <w:r w:rsidR="003F22F7">
        <w:t xml:space="preserve"> </w:t>
      </w:r>
      <w:r w:rsidRPr="008E2439">
        <w:t>образования</w:t>
      </w:r>
      <w:r w:rsidR="008E2439" w:rsidRPr="008E2439">
        <w:t xml:space="preserve"> н</w:t>
      </w:r>
      <w:r w:rsidRPr="008E2439">
        <w:t>а</w:t>
      </w:r>
      <w:r w:rsidR="003F22F7">
        <w:t xml:space="preserve"> </w:t>
      </w:r>
      <w:r w:rsidRPr="008E2439">
        <w:t>ФГОС</w:t>
      </w:r>
      <w:r w:rsidR="003F22F7">
        <w:t xml:space="preserve"> </w:t>
      </w:r>
      <w:r w:rsidRPr="008E2439">
        <w:t>происходит</w:t>
      </w:r>
      <w:r w:rsidR="008E2439" w:rsidRPr="008E2439">
        <w:t xml:space="preserve"> изменение   образовательной </w:t>
      </w:r>
      <w:r w:rsidRPr="008E2439">
        <w:t>парадигмы,</w:t>
      </w:r>
      <w:r w:rsidR="003F22F7">
        <w:t xml:space="preserve"> </w:t>
      </w:r>
      <w:r w:rsidRPr="008E2439">
        <w:t>которая   затрагивает   все   компоненты</w:t>
      </w:r>
      <w:r w:rsidR="003F22F7">
        <w:t xml:space="preserve"> </w:t>
      </w:r>
      <w:r w:rsidRPr="008E2439">
        <w:t>изучения биологии. Введение в действие новыхфедеральных государственныхобразовательных   стандартов   в   корне   изменило   концептуальный   подход   вучебном   и   воспитательном   процессе   младших   школьников</w:t>
      </w:r>
      <w:r w:rsidR="008E2439" w:rsidRPr="008E2439">
        <w:t xml:space="preserve">. </w:t>
      </w:r>
      <w:r w:rsidRPr="008E2439">
        <w:t xml:space="preserve">Современный учебный процесс направлен не столько на </w:t>
      </w:r>
      <w:r w:rsidR="00E83B4A">
        <w:t>д</w:t>
      </w:r>
      <w:r w:rsidRPr="008E2439">
        <w:t>остижение результатов в области</w:t>
      </w:r>
      <w:r w:rsidR="003F22F7">
        <w:t xml:space="preserve"> </w:t>
      </w:r>
      <w:r w:rsidRPr="008E2439">
        <w:t>предметных</w:t>
      </w:r>
      <w:r w:rsidR="00E83B4A">
        <w:t xml:space="preserve"> з</w:t>
      </w:r>
      <w:r w:rsidRPr="008E2439">
        <w:t>наний,</w:t>
      </w:r>
      <w:r w:rsidR="003F22F7">
        <w:t xml:space="preserve"> </w:t>
      </w:r>
      <w:r w:rsidRPr="008E2439">
        <w:t>сколько</w:t>
      </w:r>
      <w:r w:rsidR="003F22F7">
        <w:t xml:space="preserve"> </w:t>
      </w:r>
      <w:r w:rsidRPr="008E2439">
        <w:t>на</w:t>
      </w:r>
      <w:r w:rsidR="003F22F7">
        <w:t xml:space="preserve"> </w:t>
      </w:r>
      <w:r w:rsidRPr="008E2439">
        <w:t>личностный</w:t>
      </w:r>
      <w:r w:rsidR="003F22F7">
        <w:t xml:space="preserve"> </w:t>
      </w:r>
      <w:r w:rsidRPr="008E2439">
        <w:t>рост</w:t>
      </w:r>
      <w:r w:rsidR="003F22F7">
        <w:t xml:space="preserve"> </w:t>
      </w:r>
      <w:proofErr w:type="gramStart"/>
      <w:r w:rsidRPr="008E2439">
        <w:t xml:space="preserve">ребенка,   </w:t>
      </w:r>
      <w:proofErr w:type="gramEnd"/>
      <w:r w:rsidRPr="008E2439">
        <w:t>формирование</w:t>
      </w:r>
      <w:r w:rsidR="003F22F7">
        <w:t xml:space="preserve"> </w:t>
      </w:r>
      <w:r w:rsidRPr="008E2439">
        <w:t>умения   адекватно   анализировать   и   оценивать   ситуацию,   стремления   к</w:t>
      </w:r>
    </w:p>
    <w:p w:rsidR="00DA7928" w:rsidRPr="001F38E6" w:rsidRDefault="00DA7928" w:rsidP="00992379">
      <w:pPr>
        <w:pStyle w:val="a3"/>
        <w:jc w:val="both"/>
      </w:pPr>
      <w:r w:rsidRPr="008E2439">
        <w:t>самообразованию</w:t>
      </w:r>
      <w:r w:rsidR="008E2439" w:rsidRPr="008E2439">
        <w:t xml:space="preserve">. </w:t>
      </w:r>
      <w:r w:rsidRPr="008E2439">
        <w:t>Ключевым     звеном     в     изучении     биологии     является</w:t>
      </w:r>
      <w:r w:rsidR="00226550">
        <w:t xml:space="preserve"> </w:t>
      </w:r>
      <w:r w:rsidRPr="008E2439">
        <w:t xml:space="preserve">практическая деятельность. На данной стадии очень важно помочь школьникуосознать необходимость приобретаемых навыков, знаний, умений. Способность </w:t>
      </w:r>
      <w:r w:rsidR="00E83B4A">
        <w:t>у</w:t>
      </w:r>
      <w:r w:rsidRPr="008E2439">
        <w:t>читься   поддерживается формированием   универсальных   учебных   действий, которое подразумевает создание мотивации, определение и постановка целей,</w:t>
      </w:r>
      <w:r w:rsidR="00226550">
        <w:t xml:space="preserve"> </w:t>
      </w:r>
      <w:r w:rsidR="00992379">
        <w:t xml:space="preserve">поиск </w:t>
      </w:r>
      <w:r w:rsidRPr="008E2439">
        <w:t>эффективных     методов     их     достижения.</w:t>
      </w:r>
      <w:r w:rsidR="00992379">
        <w:t xml:space="preserve"> </w:t>
      </w:r>
      <w:r w:rsidRPr="008E2439">
        <w:t>Обучение</w:t>
      </w:r>
      <w:r w:rsidR="00992379">
        <w:t xml:space="preserve"> </w:t>
      </w:r>
      <w:r w:rsidRPr="008E2439">
        <w:t>по</w:t>
      </w:r>
      <w:r w:rsidR="00992379">
        <w:t xml:space="preserve"> </w:t>
      </w:r>
      <w:r w:rsidRPr="008E2439">
        <w:t>новым</w:t>
      </w:r>
      <w:r w:rsidR="00992379">
        <w:t xml:space="preserve"> </w:t>
      </w:r>
      <w:r w:rsidRPr="008E2439">
        <w:t xml:space="preserve">образовательным </w:t>
      </w:r>
      <w:proofErr w:type="gramStart"/>
      <w:r w:rsidRPr="008E2439">
        <w:t>стандартам  предусматривает</w:t>
      </w:r>
      <w:proofErr w:type="gramEnd"/>
      <w:r w:rsidRPr="008E2439">
        <w:t xml:space="preserve"> организацию внеурочной</w:t>
      </w:r>
      <w:r w:rsidRPr="001F38E6">
        <w:t>деятельности. Внеурочная   деятельность   может   найти   свое   отображение</w:t>
      </w:r>
      <w:r w:rsidR="003F22F7">
        <w:t xml:space="preserve">  </w:t>
      </w:r>
      <w:r w:rsidRPr="001F38E6">
        <w:t>в</w:t>
      </w:r>
      <w:r w:rsidR="003F22F7">
        <w:t xml:space="preserve"> </w:t>
      </w:r>
      <w:r w:rsidR="00E83B4A">
        <w:t xml:space="preserve">организации  </w:t>
      </w:r>
      <w:r w:rsidRPr="001F38E6">
        <w:t>кружков,</w:t>
      </w:r>
      <w:r w:rsidR="003F22F7">
        <w:t xml:space="preserve"> </w:t>
      </w:r>
      <w:r w:rsidRPr="001F38E6">
        <w:t>ролевых игр,</w:t>
      </w:r>
      <w:r w:rsidR="00E83B4A">
        <w:t xml:space="preserve"> семинаров </w:t>
      </w:r>
      <w:r w:rsidRPr="001F38E6">
        <w:t>и конференций,</w:t>
      </w:r>
      <w:r w:rsidR="003F22F7">
        <w:t xml:space="preserve"> </w:t>
      </w:r>
      <w:r w:rsidRPr="001F38E6">
        <w:t>художественных</w:t>
      </w:r>
      <w:r w:rsidR="003F22F7">
        <w:t xml:space="preserve"> </w:t>
      </w:r>
      <w:r w:rsidRPr="001F38E6">
        <w:t>конкурсов,</w:t>
      </w:r>
      <w:r w:rsidR="003F22F7">
        <w:t xml:space="preserve"> </w:t>
      </w:r>
      <w:r w:rsidRPr="001F38E6">
        <w:t>что</w:t>
      </w:r>
      <w:r w:rsidR="003F22F7">
        <w:t xml:space="preserve"> </w:t>
      </w:r>
      <w:r w:rsidRPr="001F38E6">
        <w:t>способствует</w:t>
      </w:r>
      <w:r w:rsidR="003F22F7">
        <w:t xml:space="preserve"> </w:t>
      </w:r>
      <w:r w:rsidRPr="001F38E6">
        <w:t>раскрытию</w:t>
      </w:r>
      <w:r w:rsidR="003F22F7">
        <w:t xml:space="preserve"> </w:t>
      </w:r>
      <w:r w:rsidRPr="001F38E6">
        <w:t>внутреннего</w:t>
      </w:r>
      <w:r w:rsidR="003F22F7">
        <w:t xml:space="preserve"> </w:t>
      </w:r>
      <w:r w:rsidRPr="001F38E6">
        <w:t>потенциала каждого ученика, развитие и поддержание его таланта.</w:t>
      </w:r>
    </w:p>
    <w:p w:rsidR="00DA7928" w:rsidRPr="001F38E6" w:rsidRDefault="00DA7928" w:rsidP="003F22F7">
      <w:pPr>
        <w:pStyle w:val="a3"/>
        <w:jc w:val="both"/>
      </w:pPr>
    </w:p>
    <w:p w:rsidR="00DA7928" w:rsidRPr="001F38E6" w:rsidRDefault="00DA7928" w:rsidP="003F22F7">
      <w:pPr>
        <w:pStyle w:val="a3"/>
        <w:jc w:val="both"/>
      </w:pPr>
      <w:r w:rsidRPr="001F38E6">
        <w:t xml:space="preserve">       На биологию в </w:t>
      </w:r>
      <w:r w:rsidR="00992379">
        <w:t>9</w:t>
      </w:r>
      <w:r w:rsidRPr="001F38E6">
        <w:t xml:space="preserve"> классе выделен</w:t>
      </w:r>
      <w:r w:rsidR="009D24F4">
        <w:t>о</w:t>
      </w:r>
      <w:r w:rsidRPr="001F38E6">
        <w:t xml:space="preserve"> </w:t>
      </w:r>
      <w:r w:rsidR="00992379">
        <w:t>2</w:t>
      </w:r>
      <w:r w:rsidR="00430A6A">
        <w:t xml:space="preserve"> </w:t>
      </w:r>
      <w:r w:rsidRPr="001F38E6">
        <w:t>час</w:t>
      </w:r>
      <w:r w:rsidR="00992379">
        <w:t>а</w:t>
      </w:r>
      <w:r w:rsidRPr="001F38E6">
        <w:t>, и этого порой не хватает для проведения     лабораторных</w:t>
      </w:r>
      <w:r w:rsidR="00506D33">
        <w:t xml:space="preserve"> </w:t>
      </w:r>
      <w:r w:rsidRPr="001F38E6">
        <w:t>работ</w:t>
      </w:r>
      <w:r w:rsidR="00506D33">
        <w:t xml:space="preserve"> </w:t>
      </w:r>
      <w:r w:rsidRPr="001F38E6">
        <w:t>и</w:t>
      </w:r>
      <w:r w:rsidR="00506D33">
        <w:t xml:space="preserve"> </w:t>
      </w:r>
      <w:r w:rsidRPr="001F38E6">
        <w:t>других</w:t>
      </w:r>
      <w:r w:rsidR="00506D33">
        <w:t xml:space="preserve"> </w:t>
      </w:r>
      <w:r w:rsidRPr="001F38E6">
        <w:t>занятий</w:t>
      </w:r>
      <w:r w:rsidR="00506D33">
        <w:t xml:space="preserve"> </w:t>
      </w:r>
      <w:r w:rsidRPr="001F38E6">
        <w:t>с</w:t>
      </w:r>
      <w:r w:rsidR="00506D33">
        <w:t xml:space="preserve"> </w:t>
      </w:r>
      <w:r w:rsidRPr="001F38E6">
        <w:t>практической</w:t>
      </w:r>
      <w:r w:rsidR="00506D33">
        <w:t xml:space="preserve"> </w:t>
      </w:r>
      <w:r w:rsidRPr="001F38E6">
        <w:t>направленностью,</w:t>
      </w:r>
      <w:r w:rsidR="00506D33">
        <w:t xml:space="preserve"> </w:t>
      </w:r>
      <w:r w:rsidRPr="001F38E6">
        <w:t xml:space="preserve">поэтому   возникла   идея   создания   курса </w:t>
      </w:r>
      <w:r w:rsidR="00A360D3">
        <w:rPr>
          <w:b/>
        </w:rPr>
        <w:t>«Мир биологии</w:t>
      </w:r>
      <w:proofErr w:type="gramStart"/>
      <w:r w:rsidR="00226550" w:rsidRPr="00226550">
        <w:rPr>
          <w:b/>
        </w:rPr>
        <w:t>»</w:t>
      </w:r>
      <w:r w:rsidR="00226550" w:rsidRPr="001F38E6">
        <w:t xml:space="preserve"> </w:t>
      </w:r>
      <w:r w:rsidRPr="001F38E6">
        <w:t>.</w:t>
      </w:r>
      <w:proofErr w:type="gramEnd"/>
      <w:r w:rsidR="00506D33">
        <w:t xml:space="preserve"> </w:t>
      </w:r>
      <w:r w:rsidRPr="001F38E6">
        <w:t>До   введения   в   действие   нового</w:t>
      </w:r>
      <w:r w:rsidR="00226550">
        <w:t xml:space="preserve"> </w:t>
      </w:r>
      <w:r w:rsidRPr="001F38E6">
        <w:t>Стандарта в</w:t>
      </w:r>
      <w:r w:rsidR="00226550">
        <w:t xml:space="preserve"> </w:t>
      </w:r>
      <w:r w:rsidRPr="001F38E6">
        <w:t>образовательной   системе   имелось   четкое   описание   всех   учебных   процессов, были разработаны четкие дидактические и методические материалы по каждому</w:t>
      </w:r>
      <w:r w:rsidR="00226550">
        <w:t xml:space="preserve"> </w:t>
      </w:r>
      <w:r w:rsidRPr="001F38E6">
        <w:t xml:space="preserve">отдельно взятому предмету. На сегодняшний день учитель имеет возможность самостоятельно   разрабатывать   концепцию   работы   с   классом,   учитывая </w:t>
      </w:r>
      <w:r w:rsidR="00226550">
        <w:t xml:space="preserve"> </w:t>
      </w:r>
      <w:r w:rsidRPr="001F38E6">
        <w:t>индивидуальность   каждого   школьника</w:t>
      </w:r>
      <w:r w:rsidR="00E83B4A">
        <w:t>.</w:t>
      </w:r>
      <w:r w:rsidRPr="001F38E6">
        <w:t xml:space="preserve">  В   факультативный   курс   включеныразличные   виды   </w:t>
      </w:r>
      <w:proofErr w:type="gramStart"/>
      <w:r w:rsidRPr="001F38E6">
        <w:t xml:space="preserve">деятельности,   </w:t>
      </w:r>
      <w:proofErr w:type="gramEnd"/>
      <w:r w:rsidRPr="001F38E6">
        <w:t>которые   помогут   ра</w:t>
      </w:r>
      <w:r w:rsidR="00E83B4A">
        <w:t>звитию   компетенций   учащихся</w:t>
      </w:r>
      <w:r w:rsidRPr="001F38E6">
        <w:t xml:space="preserve"> .  Учен</w:t>
      </w:r>
      <w:r w:rsidR="00E83B4A">
        <w:t xml:space="preserve">ики   </w:t>
      </w:r>
      <w:r w:rsidR="00992379">
        <w:t>9</w:t>
      </w:r>
      <w:r w:rsidR="00E83B4A">
        <w:t xml:space="preserve">   классов   </w:t>
      </w:r>
      <w:r w:rsidRPr="001F38E6">
        <w:t>максимально открыт</w:t>
      </w:r>
      <w:r w:rsidR="00992379">
        <w:t>ы</w:t>
      </w:r>
      <w:r w:rsidR="00E83B4A">
        <w:t xml:space="preserve"> к восприятию любой информации. </w:t>
      </w:r>
      <w:r w:rsidRPr="001F38E6">
        <w:t>Они отличаются своей</w:t>
      </w:r>
      <w:r w:rsidR="003F22F7">
        <w:t xml:space="preserve"> </w:t>
      </w:r>
      <w:r w:rsidRPr="001F38E6">
        <w:t>непосредственностью,</w:t>
      </w:r>
      <w:r w:rsidR="003F22F7">
        <w:t xml:space="preserve"> </w:t>
      </w:r>
      <w:r w:rsidR="00E83B4A">
        <w:t>д</w:t>
      </w:r>
      <w:r w:rsidRPr="001F38E6">
        <w:t>оверчивостью,   любознательностью</w:t>
      </w:r>
      <w:r w:rsidR="00E83B4A">
        <w:t xml:space="preserve">. </w:t>
      </w:r>
      <w:r w:rsidRPr="001F38E6">
        <w:t xml:space="preserve">При   организациипроцесса обучения на факультативном курсе в </w:t>
      </w:r>
      <w:r w:rsidR="00992379">
        <w:t>9</w:t>
      </w:r>
      <w:r w:rsidRPr="001F38E6">
        <w:t xml:space="preserve"> классе необходимо обратить внимание на следующие аспекты:  </w:t>
      </w:r>
    </w:p>
    <w:p w:rsidR="00DA7928" w:rsidRPr="001F38E6" w:rsidRDefault="00DA7928" w:rsidP="003F22F7">
      <w:pPr>
        <w:pStyle w:val="a3"/>
        <w:numPr>
          <w:ilvl w:val="0"/>
          <w:numId w:val="2"/>
        </w:numPr>
        <w:jc w:val="both"/>
      </w:pPr>
      <w:r w:rsidRPr="001F38E6">
        <w:t xml:space="preserve">создание портфолио ученика, позволяющее оценивать его личностный рост при  </w:t>
      </w:r>
    </w:p>
    <w:p w:rsidR="00DA7928" w:rsidRPr="001F38E6" w:rsidRDefault="00DA7928" w:rsidP="003F22F7">
      <w:pPr>
        <w:pStyle w:val="a3"/>
        <w:jc w:val="both"/>
      </w:pPr>
      <w:proofErr w:type="gramStart"/>
      <w:r w:rsidRPr="001F38E6">
        <w:t>изучении  курса</w:t>
      </w:r>
      <w:proofErr w:type="gramEnd"/>
      <w:r w:rsidR="00506D33">
        <w:t xml:space="preserve"> </w:t>
      </w:r>
      <w:r w:rsidR="00A360D3">
        <w:rPr>
          <w:b/>
        </w:rPr>
        <w:t>«Мир биологии</w:t>
      </w:r>
      <w:r w:rsidR="00C6315B" w:rsidRPr="00226550">
        <w:rPr>
          <w:b/>
        </w:rPr>
        <w:t>»</w:t>
      </w:r>
      <w:r w:rsidRPr="001F38E6">
        <w:t xml:space="preserve">; </w:t>
      </w:r>
    </w:p>
    <w:p w:rsidR="00DA7928" w:rsidRPr="001F38E6" w:rsidRDefault="00DA7928" w:rsidP="00F54EAC">
      <w:pPr>
        <w:pStyle w:val="a3"/>
        <w:numPr>
          <w:ilvl w:val="0"/>
          <w:numId w:val="2"/>
        </w:numPr>
        <w:jc w:val="both"/>
      </w:pPr>
      <w:r w:rsidRPr="001F38E6">
        <w:t xml:space="preserve">использование     техник     и     приемов,     позволяющих     оценить     динамику  </w:t>
      </w:r>
    </w:p>
    <w:p w:rsidR="00DA7928" w:rsidRPr="001F38E6" w:rsidRDefault="00DA7928" w:rsidP="00F54EAC">
      <w:pPr>
        <w:pStyle w:val="a3"/>
        <w:jc w:val="both"/>
      </w:pPr>
      <w:r w:rsidRPr="001F38E6">
        <w:t xml:space="preserve">формирования метапредметных универсальных действий на занятиях;  </w:t>
      </w:r>
    </w:p>
    <w:p w:rsidR="00DA7928" w:rsidRPr="001F38E6" w:rsidRDefault="00DA7928" w:rsidP="00F54EAC">
      <w:pPr>
        <w:pStyle w:val="a3"/>
        <w:numPr>
          <w:ilvl w:val="0"/>
          <w:numId w:val="2"/>
        </w:numPr>
        <w:jc w:val="both"/>
      </w:pPr>
      <w:r w:rsidRPr="001F38E6">
        <w:t xml:space="preserve">использование личностно-ориентированных технологий (технология развития  </w:t>
      </w:r>
    </w:p>
    <w:p w:rsidR="00DA7928" w:rsidRPr="001F38E6" w:rsidRDefault="00DA7928" w:rsidP="00F54EAC">
      <w:pPr>
        <w:pStyle w:val="a3"/>
        <w:jc w:val="both"/>
      </w:pPr>
      <w:r w:rsidRPr="001F38E6">
        <w:t>критического мышления, технология проблемного обучения, технология обучения в</w:t>
      </w:r>
    </w:p>
    <w:p w:rsidR="00DA7928" w:rsidRPr="001F38E6" w:rsidRDefault="00DA7928" w:rsidP="00F54EAC">
      <w:pPr>
        <w:pStyle w:val="a3"/>
        <w:jc w:val="both"/>
      </w:pPr>
      <w:r w:rsidRPr="001F38E6">
        <w:t>сотрудничестве, кейс-технология, метод проектов);</w:t>
      </w:r>
    </w:p>
    <w:p w:rsidR="00992379" w:rsidRPr="001F38E6" w:rsidRDefault="00992379" w:rsidP="00A360D3">
      <w:pPr>
        <w:pStyle w:val="a3"/>
        <w:jc w:val="both"/>
      </w:pPr>
    </w:p>
    <w:p w:rsidR="00DA7928" w:rsidRPr="001F38E6" w:rsidRDefault="00DA7928" w:rsidP="0067186A">
      <w:pPr>
        <w:pStyle w:val="a3"/>
        <w:ind w:firstLine="708"/>
        <w:jc w:val="both"/>
      </w:pPr>
      <w:r w:rsidRPr="00430A6A">
        <w:rPr>
          <w:b/>
        </w:rPr>
        <w:t>Целью</w:t>
      </w:r>
      <w:r w:rsidRPr="001F38E6">
        <w:t xml:space="preserve"> изучения курса является более глубокое и осмысленное усвоение      практической</w:t>
      </w:r>
      <w:r w:rsidR="00C860CF">
        <w:t xml:space="preserve"> </w:t>
      </w:r>
      <w:r w:rsidRPr="001F38E6">
        <w:t>составляющей</w:t>
      </w:r>
      <w:r w:rsidR="00C860CF">
        <w:t xml:space="preserve"> </w:t>
      </w:r>
      <w:r w:rsidRPr="001F38E6">
        <w:t>школьной</w:t>
      </w:r>
      <w:r w:rsidR="00C860CF">
        <w:t xml:space="preserve"> </w:t>
      </w:r>
      <w:r w:rsidRPr="001F38E6">
        <w:t>биологии</w:t>
      </w:r>
      <w:r w:rsidR="00C860CF">
        <w:t xml:space="preserve">. </w:t>
      </w:r>
      <w:r w:rsidRPr="001F38E6">
        <w:t>Главная цель курса</w:t>
      </w:r>
      <w:r w:rsidR="00C860CF">
        <w:t xml:space="preserve"> </w:t>
      </w:r>
      <w:r w:rsidRPr="001F38E6">
        <w:t>заключается в том, чтобы ученик под руководством учителя, а впоследствии самостоятельно,</w:t>
      </w:r>
      <w:r w:rsidR="002D0A81">
        <w:t xml:space="preserve"> </w:t>
      </w:r>
      <w:r w:rsidRPr="001F38E6">
        <w:t xml:space="preserve">определял   основные   этапы   биологического   разнообразия   на Земле,   неоднородность   организмов   в   пространстве   и   во   времени   на   основе комплексного изучения организмов нашей планеты. Изучение биологии на этой ступени основного общего образования должно быть направлено на решение следующих задач: </w:t>
      </w:r>
    </w:p>
    <w:p w:rsidR="00DA7928" w:rsidRPr="001F38E6" w:rsidRDefault="00DA7928" w:rsidP="0035459E">
      <w:pPr>
        <w:pStyle w:val="a3"/>
        <w:ind w:firstLine="708"/>
        <w:jc w:val="both"/>
      </w:pPr>
      <w:r w:rsidRPr="001F38E6">
        <w:t>• формирование системы научных</w:t>
      </w:r>
      <w:r w:rsidR="009D24F4">
        <w:t xml:space="preserve"> </w:t>
      </w:r>
      <w:r w:rsidRPr="001F38E6">
        <w:t>знаний</w:t>
      </w:r>
      <w:r w:rsidR="009D24F4">
        <w:t xml:space="preserve"> </w:t>
      </w:r>
      <w:r w:rsidRPr="001F38E6">
        <w:t xml:space="preserve">о    системе     живой     природы,  </w:t>
      </w:r>
    </w:p>
    <w:p w:rsidR="00DA7928" w:rsidRPr="001F38E6" w:rsidRDefault="00DA7928" w:rsidP="001F38E6">
      <w:pPr>
        <w:pStyle w:val="a3"/>
        <w:jc w:val="both"/>
      </w:pPr>
      <w:r w:rsidRPr="001F38E6">
        <w:t xml:space="preserve">закономерностях   ее   </w:t>
      </w:r>
      <w:proofErr w:type="gramStart"/>
      <w:r w:rsidRPr="001F38E6">
        <w:t xml:space="preserve">развития,   </w:t>
      </w:r>
      <w:proofErr w:type="gramEnd"/>
      <w:r w:rsidRPr="001F38E6">
        <w:t xml:space="preserve">исторически   быстром   сокращении   биологического  </w:t>
      </w:r>
    </w:p>
    <w:p w:rsidR="00DA7928" w:rsidRPr="001F38E6" w:rsidRDefault="00DA7928" w:rsidP="001F38E6">
      <w:pPr>
        <w:pStyle w:val="a3"/>
        <w:jc w:val="both"/>
      </w:pPr>
      <w:r w:rsidRPr="001F38E6">
        <w:t xml:space="preserve">разнообразия в биосфере, в результате деятельности человека в том числе; </w:t>
      </w:r>
    </w:p>
    <w:p w:rsidR="00DA7928" w:rsidRPr="001F38E6" w:rsidRDefault="00DA7928" w:rsidP="003A61A2">
      <w:pPr>
        <w:pStyle w:val="a3"/>
        <w:ind w:firstLine="708"/>
        <w:jc w:val="both"/>
      </w:pPr>
      <w:r w:rsidRPr="001F38E6">
        <w:t>• формирование   систематизированных   представлений   о   биологических  объектах</w:t>
      </w:r>
      <w:r w:rsidR="009D24F4">
        <w:t xml:space="preserve"> (животных</w:t>
      </w:r>
      <w:r w:rsidR="003A61A2">
        <w:t>)</w:t>
      </w:r>
      <w:r w:rsidRPr="001F38E6">
        <w:t xml:space="preserve">,   процессах,   явлениях,   закономерностях,   об   </w:t>
      </w:r>
      <w:proofErr w:type="spellStart"/>
      <w:r w:rsidRPr="001F38E6">
        <w:t>экосистемной</w:t>
      </w:r>
      <w:proofErr w:type="spellEnd"/>
      <w:r w:rsidRPr="001F38E6">
        <w:t xml:space="preserve">   организации  жизни, взаимосвязи живого и неживого в биосфере; </w:t>
      </w:r>
    </w:p>
    <w:p w:rsidR="00DA7928" w:rsidRPr="001F38E6" w:rsidRDefault="00DA7928" w:rsidP="003A61A2">
      <w:pPr>
        <w:pStyle w:val="a3"/>
        <w:ind w:firstLine="708"/>
        <w:jc w:val="both"/>
      </w:pPr>
      <w:r w:rsidRPr="001F38E6">
        <w:lastRenderedPageBreak/>
        <w:t>• приобретение   опыта   использования   методов   биологической   науки   и  проведения</w:t>
      </w:r>
      <w:r w:rsidR="003A61A2">
        <w:t xml:space="preserve"> </w:t>
      </w:r>
      <w:r w:rsidRPr="001F38E6">
        <w:t xml:space="preserve">несложных биологических экспериментов для изучения </w:t>
      </w:r>
      <w:r w:rsidR="009D24F4">
        <w:t>животных</w:t>
      </w:r>
      <w:r w:rsidRPr="001F38E6">
        <w:t xml:space="preserve"> и связи  человека с ним</w:t>
      </w:r>
      <w:r w:rsidR="003A61A2">
        <w:t>и</w:t>
      </w:r>
      <w:r w:rsidRPr="001F38E6">
        <w:t xml:space="preserve">; </w:t>
      </w:r>
    </w:p>
    <w:p w:rsidR="00DA7928" w:rsidRPr="001F38E6" w:rsidRDefault="00DA7928" w:rsidP="00992379">
      <w:pPr>
        <w:pStyle w:val="a3"/>
        <w:ind w:firstLine="708"/>
        <w:jc w:val="both"/>
      </w:pPr>
      <w:r w:rsidRPr="001F38E6">
        <w:t xml:space="preserve">• формирование     основ     экологической     грамотности,     способности     оценивать  последствия   деятельности   человека   в   природе;   выбирать   целевые   и   смысловые  установки в своих действиях и поступках по отношению к живой природе, осознание  необходимости        действий    по    сохранению       биоразнообразия      и    природных  местообитаний видов растений; </w:t>
      </w:r>
    </w:p>
    <w:p w:rsidR="00DA7928" w:rsidRPr="001F38E6" w:rsidRDefault="00DA7928" w:rsidP="0035459E">
      <w:pPr>
        <w:pStyle w:val="a3"/>
        <w:ind w:firstLine="708"/>
        <w:jc w:val="both"/>
      </w:pPr>
      <w:r w:rsidRPr="001F38E6">
        <w:t xml:space="preserve">• формирование представлений о значении биологической науки в решении проблем  </w:t>
      </w:r>
    </w:p>
    <w:p w:rsidR="00DA7928" w:rsidRPr="001F38E6" w:rsidRDefault="00DA7928" w:rsidP="001F38E6">
      <w:pPr>
        <w:pStyle w:val="a3"/>
        <w:jc w:val="both"/>
      </w:pPr>
      <w:r w:rsidRPr="001F38E6">
        <w:t xml:space="preserve">необходимости рационального природопользования </w:t>
      </w:r>
    </w:p>
    <w:p w:rsidR="0067186A" w:rsidRDefault="0067186A" w:rsidP="001F38E6">
      <w:pPr>
        <w:pStyle w:val="a3"/>
        <w:jc w:val="both"/>
      </w:pPr>
    </w:p>
    <w:p w:rsidR="00DA7928" w:rsidRPr="001F38E6" w:rsidRDefault="00DA7928" w:rsidP="00C860CF">
      <w:pPr>
        <w:pStyle w:val="a3"/>
        <w:ind w:firstLine="708"/>
        <w:jc w:val="both"/>
      </w:pPr>
      <w:r w:rsidRPr="001F38E6">
        <w:t xml:space="preserve">На внеурочную деятельность отводится </w:t>
      </w:r>
      <w:r w:rsidR="00A360D3">
        <w:t>17</w:t>
      </w:r>
      <w:r w:rsidR="0067186A">
        <w:t xml:space="preserve"> часов. </w:t>
      </w:r>
      <w:r w:rsidR="006A732D">
        <w:t>(1 раз в 2 недели)</w:t>
      </w:r>
    </w:p>
    <w:p w:rsidR="00430A6A" w:rsidRDefault="00430A6A" w:rsidP="006A732D">
      <w:pPr>
        <w:pStyle w:val="a3"/>
        <w:jc w:val="both"/>
        <w:rPr>
          <w:b/>
          <w:i/>
        </w:rPr>
      </w:pPr>
      <w:r w:rsidRPr="0035459E">
        <w:rPr>
          <w:b/>
          <w:i/>
        </w:rPr>
        <w:t xml:space="preserve">Личностные результаты: </w:t>
      </w:r>
    </w:p>
    <w:p w:rsidR="00430A6A" w:rsidRPr="001F38E6" w:rsidRDefault="00430A6A" w:rsidP="00430A6A">
      <w:pPr>
        <w:pStyle w:val="a3"/>
      </w:pPr>
      <w:r w:rsidRPr="001F38E6">
        <w:t xml:space="preserve">• знания основных принципов и правил отношения к живой природе; </w:t>
      </w:r>
    </w:p>
    <w:p w:rsidR="00430A6A" w:rsidRDefault="00430A6A" w:rsidP="00430A6A">
      <w:pPr>
        <w:pStyle w:val="a3"/>
      </w:pPr>
      <w:r w:rsidRPr="001F38E6">
        <w:t xml:space="preserve">• </w:t>
      </w:r>
      <w:proofErr w:type="spellStart"/>
      <w:r w:rsidRPr="001F38E6">
        <w:t>сформированность</w:t>
      </w:r>
      <w:proofErr w:type="spellEnd"/>
      <w:r w:rsidR="00A360D3">
        <w:t xml:space="preserve"> познавательных </w:t>
      </w:r>
      <w:proofErr w:type="gramStart"/>
      <w:r w:rsidR="00A360D3">
        <w:t>интересов,</w:t>
      </w:r>
      <w:r w:rsidRPr="001F38E6">
        <w:t xml:space="preserve">  интеллектуальных</w:t>
      </w:r>
      <w:proofErr w:type="gramEnd"/>
      <w:r w:rsidRPr="001F38E6">
        <w:t xml:space="preserve">   умений   (доказывать,   строить   рассуждения,  анализировать,   сравнивать,   делать   выводы   и   другое),   эстетического   </w:t>
      </w:r>
      <w:r w:rsidR="00BB2137">
        <w:t>отношения   к  живым объектам.</w:t>
      </w:r>
    </w:p>
    <w:p w:rsidR="00430A6A" w:rsidRDefault="00430A6A" w:rsidP="00430A6A">
      <w:pPr>
        <w:pStyle w:val="a3"/>
        <w:rPr>
          <w:b/>
          <w:i/>
        </w:rPr>
      </w:pPr>
    </w:p>
    <w:p w:rsidR="00430A6A" w:rsidRDefault="00430A6A" w:rsidP="00430A6A">
      <w:pPr>
        <w:pStyle w:val="a3"/>
        <w:rPr>
          <w:b/>
          <w:i/>
        </w:rPr>
      </w:pPr>
      <w:r w:rsidRPr="0035459E">
        <w:rPr>
          <w:b/>
          <w:i/>
        </w:rPr>
        <w:t xml:space="preserve">Метапредметные результаты:  </w:t>
      </w:r>
    </w:p>
    <w:p w:rsidR="00430A6A" w:rsidRPr="001F38E6" w:rsidRDefault="00430A6A" w:rsidP="00430A6A">
      <w:pPr>
        <w:pStyle w:val="a3"/>
      </w:pPr>
      <w:r w:rsidRPr="001F38E6">
        <w:t xml:space="preserve">• овладение составляющими исследовательской и проектной деятельности: умение  </w:t>
      </w:r>
    </w:p>
    <w:p w:rsidR="00430A6A" w:rsidRPr="001F38E6" w:rsidRDefault="00430A6A" w:rsidP="00430A6A">
      <w:pPr>
        <w:pStyle w:val="a3"/>
      </w:pPr>
      <w:r w:rsidRPr="001F38E6">
        <w:t xml:space="preserve">видеть   проблему,   ставить   вопросы,   выдвигать   гипотезы,   давать   определения  </w:t>
      </w:r>
    </w:p>
    <w:p w:rsidR="00430A6A" w:rsidRPr="001F38E6" w:rsidRDefault="00430A6A" w:rsidP="00430A6A">
      <w:pPr>
        <w:pStyle w:val="a3"/>
      </w:pPr>
      <w:r w:rsidRPr="001F38E6">
        <w:t xml:space="preserve">понятиям, классифицировать, наблюдать, проводить эксперименты, делать выводы и  </w:t>
      </w:r>
    </w:p>
    <w:p w:rsidR="00430A6A" w:rsidRPr="001F38E6" w:rsidRDefault="00430A6A" w:rsidP="00430A6A">
      <w:pPr>
        <w:pStyle w:val="a3"/>
      </w:pPr>
      <w:r w:rsidRPr="001F38E6">
        <w:t xml:space="preserve">заключения, структурировать материал, объяснять, доказывать, защищать свои идеи; </w:t>
      </w:r>
    </w:p>
    <w:p w:rsidR="00430A6A" w:rsidRPr="001F38E6" w:rsidRDefault="00430A6A" w:rsidP="00430A6A">
      <w:pPr>
        <w:pStyle w:val="a3"/>
      </w:pPr>
      <w:r w:rsidRPr="001F38E6">
        <w:t xml:space="preserve">• умение     работать     с   разными      источниками       биологической      информации,  </w:t>
      </w:r>
    </w:p>
    <w:p w:rsidR="00430A6A" w:rsidRPr="001F38E6" w:rsidRDefault="00430A6A" w:rsidP="00430A6A">
      <w:pPr>
        <w:pStyle w:val="a3"/>
      </w:pPr>
      <w:r w:rsidRPr="001F38E6">
        <w:t xml:space="preserve">анализировать  и  оценивать  информацию,  преобразовывать  информацию  из  одной  </w:t>
      </w:r>
    </w:p>
    <w:p w:rsidR="00430A6A" w:rsidRPr="001F38E6" w:rsidRDefault="00430A6A" w:rsidP="00430A6A">
      <w:pPr>
        <w:pStyle w:val="a3"/>
      </w:pPr>
      <w:r w:rsidRPr="001F38E6">
        <w:t xml:space="preserve">формы в другую; </w:t>
      </w:r>
    </w:p>
    <w:p w:rsidR="00430A6A" w:rsidRPr="001F38E6" w:rsidRDefault="00430A6A" w:rsidP="00430A6A">
      <w:pPr>
        <w:pStyle w:val="a3"/>
      </w:pPr>
      <w:r w:rsidRPr="001F38E6">
        <w:t xml:space="preserve">• умение адекватно использовать речевые средства для дискуссии и аргументации  </w:t>
      </w:r>
    </w:p>
    <w:p w:rsidR="00430A6A" w:rsidRPr="001F38E6" w:rsidRDefault="00430A6A" w:rsidP="00430A6A">
      <w:pPr>
        <w:pStyle w:val="a3"/>
      </w:pPr>
      <w:r w:rsidRPr="001F38E6">
        <w:t xml:space="preserve">своей позиции, сравнивать разные точки зрения, аргументировать свою точку зрения,  </w:t>
      </w:r>
    </w:p>
    <w:p w:rsidR="00430A6A" w:rsidRDefault="00430A6A" w:rsidP="00430A6A">
      <w:pPr>
        <w:pStyle w:val="a3"/>
      </w:pPr>
      <w:r>
        <w:t>отстаивать свою позицию.</w:t>
      </w:r>
    </w:p>
    <w:p w:rsidR="00430A6A" w:rsidRPr="001F38E6" w:rsidRDefault="00430A6A" w:rsidP="00430A6A">
      <w:pPr>
        <w:pStyle w:val="a3"/>
      </w:pPr>
    </w:p>
    <w:p w:rsidR="00430A6A" w:rsidRDefault="00430A6A" w:rsidP="00430A6A">
      <w:pPr>
        <w:pStyle w:val="a3"/>
        <w:rPr>
          <w:b/>
          <w:i/>
        </w:rPr>
      </w:pPr>
      <w:r w:rsidRPr="0035459E">
        <w:rPr>
          <w:b/>
          <w:i/>
        </w:rPr>
        <w:t xml:space="preserve">            Предметные результаты:  </w:t>
      </w:r>
    </w:p>
    <w:p w:rsidR="00430A6A" w:rsidRPr="0035459E" w:rsidRDefault="00430A6A" w:rsidP="00430A6A">
      <w:pPr>
        <w:pStyle w:val="a3"/>
        <w:jc w:val="both"/>
        <w:rPr>
          <w:i/>
        </w:rPr>
      </w:pPr>
      <w:r w:rsidRPr="0035459E">
        <w:rPr>
          <w:i/>
        </w:rPr>
        <w:t xml:space="preserve">1. В познавательной (интеллектуальной) сфере: </w:t>
      </w:r>
    </w:p>
    <w:p w:rsidR="00430A6A" w:rsidRPr="001F38E6" w:rsidRDefault="00430A6A" w:rsidP="00430A6A">
      <w:pPr>
        <w:pStyle w:val="a3"/>
      </w:pPr>
      <w:r w:rsidRPr="001F38E6">
        <w:t>• выделение   существенных   признаков   биологических   объектов</w:t>
      </w:r>
      <w:proofErr w:type="gramStart"/>
      <w:r w:rsidRPr="001F38E6">
        <w:t xml:space="preserve">   (</w:t>
      </w:r>
      <w:proofErr w:type="gramEnd"/>
      <w:r w:rsidRPr="001F38E6">
        <w:t xml:space="preserve">отличительных  </w:t>
      </w:r>
    </w:p>
    <w:p w:rsidR="00430A6A" w:rsidRPr="001F38E6" w:rsidRDefault="00430A6A" w:rsidP="00430A6A">
      <w:pPr>
        <w:pStyle w:val="a3"/>
      </w:pPr>
      <w:r w:rsidRPr="001F38E6">
        <w:t xml:space="preserve">признаков </w:t>
      </w:r>
      <w:r>
        <w:t>животных</w:t>
      </w:r>
      <w:r w:rsidRPr="001F38E6">
        <w:t>; клеток и орган</w:t>
      </w:r>
      <w:r>
        <w:t>ов</w:t>
      </w:r>
      <w:r w:rsidRPr="001F38E6">
        <w:t xml:space="preserve"> </w:t>
      </w:r>
      <w:r>
        <w:t>животных</w:t>
      </w:r>
      <w:r w:rsidRPr="001F38E6">
        <w:t xml:space="preserve">);  </w:t>
      </w:r>
    </w:p>
    <w:p w:rsidR="00430A6A" w:rsidRPr="001F38E6" w:rsidRDefault="00430A6A" w:rsidP="00430A6A">
      <w:pPr>
        <w:pStyle w:val="a3"/>
      </w:pPr>
      <w:r w:rsidRPr="001F38E6">
        <w:t xml:space="preserve">• необходимость   защиты   окружающей   среды; </w:t>
      </w:r>
    </w:p>
    <w:p w:rsidR="00430A6A" w:rsidRPr="001F38E6" w:rsidRDefault="00430A6A" w:rsidP="00430A6A">
      <w:pPr>
        <w:pStyle w:val="a3"/>
      </w:pPr>
      <w:r w:rsidRPr="001F38E6">
        <w:t xml:space="preserve">• объяснение   роли   биологии   в   практической   деятельности   людей;   места   и   роли  человека   в   природе;   роли   различных   </w:t>
      </w:r>
      <w:r>
        <w:t>животных</w:t>
      </w:r>
      <w:r w:rsidRPr="001F38E6">
        <w:t xml:space="preserve">   в   жизни   человека;   значения  </w:t>
      </w:r>
    </w:p>
    <w:p w:rsidR="00430A6A" w:rsidRPr="001F38E6" w:rsidRDefault="00430A6A" w:rsidP="00430A6A">
      <w:pPr>
        <w:pStyle w:val="a3"/>
      </w:pPr>
      <w:r w:rsidRPr="001F38E6">
        <w:t xml:space="preserve">биологического разнообразия для сохранения биосферы; </w:t>
      </w:r>
    </w:p>
    <w:p w:rsidR="00430A6A" w:rsidRPr="001F38E6" w:rsidRDefault="00430A6A" w:rsidP="00430A6A">
      <w:pPr>
        <w:pStyle w:val="a3"/>
      </w:pPr>
      <w:r w:rsidRPr="001F38E6">
        <w:t xml:space="preserve">• сравнение   биологических   объектов   и   процессов,   умение   делать   выводы   и  </w:t>
      </w:r>
    </w:p>
    <w:p w:rsidR="00430A6A" w:rsidRPr="001F38E6" w:rsidRDefault="00430A6A" w:rsidP="00430A6A">
      <w:pPr>
        <w:pStyle w:val="a3"/>
      </w:pPr>
      <w:r w:rsidRPr="001F38E6">
        <w:t xml:space="preserve">умозаключения на основе сравнения; </w:t>
      </w:r>
    </w:p>
    <w:p w:rsidR="00430A6A" w:rsidRPr="001F38E6" w:rsidRDefault="00430A6A" w:rsidP="00430A6A">
      <w:pPr>
        <w:pStyle w:val="a3"/>
      </w:pPr>
      <w:r w:rsidRPr="001F38E6">
        <w:t xml:space="preserve">• выявление   приспособлений   </w:t>
      </w:r>
      <w:r>
        <w:t>растений</w:t>
      </w:r>
      <w:r w:rsidRPr="001F38E6">
        <w:t xml:space="preserve">   к   среде   </w:t>
      </w:r>
      <w:proofErr w:type="gramStart"/>
      <w:r w:rsidRPr="001F38E6">
        <w:t xml:space="preserve">обитания;   </w:t>
      </w:r>
      <w:proofErr w:type="gramEnd"/>
      <w:r w:rsidRPr="001F38E6">
        <w:t xml:space="preserve">взаимосвязей   между  </w:t>
      </w:r>
    </w:p>
    <w:p w:rsidR="00430A6A" w:rsidRPr="001F38E6" w:rsidRDefault="00430A6A" w:rsidP="00430A6A">
      <w:pPr>
        <w:pStyle w:val="a3"/>
      </w:pPr>
      <w:r w:rsidRPr="001F38E6">
        <w:t xml:space="preserve">особенностями строения клеток, тканей; </w:t>
      </w:r>
    </w:p>
    <w:p w:rsidR="00430A6A" w:rsidRPr="001F38E6" w:rsidRDefault="00430A6A" w:rsidP="00430A6A">
      <w:pPr>
        <w:pStyle w:val="a3"/>
      </w:pPr>
      <w:r w:rsidRPr="001F38E6">
        <w:t xml:space="preserve">• овладение методами биологической науки: наблюдение и описание биологических  </w:t>
      </w:r>
    </w:p>
    <w:p w:rsidR="00430A6A" w:rsidRPr="001F38E6" w:rsidRDefault="00430A6A" w:rsidP="00430A6A">
      <w:pPr>
        <w:pStyle w:val="a3"/>
      </w:pPr>
      <w:r w:rsidRPr="001F38E6">
        <w:t xml:space="preserve">объектов и процессов; постановка биологических экспериментов и объяснение их  </w:t>
      </w:r>
    </w:p>
    <w:p w:rsidR="00430A6A" w:rsidRPr="001F38E6" w:rsidRDefault="00430A6A" w:rsidP="00430A6A">
      <w:pPr>
        <w:pStyle w:val="a3"/>
      </w:pPr>
      <w:r w:rsidRPr="001F38E6">
        <w:t xml:space="preserve">результатов </w:t>
      </w:r>
    </w:p>
    <w:p w:rsidR="00430A6A" w:rsidRPr="0035459E" w:rsidRDefault="00430A6A" w:rsidP="00430A6A">
      <w:pPr>
        <w:pStyle w:val="a3"/>
        <w:rPr>
          <w:i/>
        </w:rPr>
      </w:pPr>
      <w:r w:rsidRPr="0035459E">
        <w:rPr>
          <w:i/>
        </w:rPr>
        <w:t xml:space="preserve">2. В ценностно-ориентационной сфере: </w:t>
      </w:r>
    </w:p>
    <w:p w:rsidR="00430A6A" w:rsidRPr="001F38E6" w:rsidRDefault="00430A6A" w:rsidP="00430A6A">
      <w:pPr>
        <w:pStyle w:val="a3"/>
      </w:pPr>
      <w:r w:rsidRPr="001F38E6">
        <w:t xml:space="preserve">• знание основных правил поведения в природе; </w:t>
      </w:r>
    </w:p>
    <w:p w:rsidR="00430A6A" w:rsidRPr="001F38E6" w:rsidRDefault="00430A6A" w:rsidP="00430A6A">
      <w:pPr>
        <w:pStyle w:val="a3"/>
      </w:pPr>
      <w:r w:rsidRPr="001F38E6">
        <w:t xml:space="preserve">• анализ и оценка последствий деятельности человека в природе </w:t>
      </w:r>
    </w:p>
    <w:p w:rsidR="00430A6A" w:rsidRPr="0035459E" w:rsidRDefault="00430A6A" w:rsidP="00430A6A">
      <w:pPr>
        <w:pStyle w:val="a3"/>
        <w:rPr>
          <w:i/>
        </w:rPr>
      </w:pPr>
      <w:r w:rsidRPr="0035459E">
        <w:rPr>
          <w:i/>
        </w:rPr>
        <w:t xml:space="preserve">3. В сфере трудовой деятельности: </w:t>
      </w:r>
    </w:p>
    <w:p w:rsidR="00430A6A" w:rsidRPr="001F38E6" w:rsidRDefault="00430A6A" w:rsidP="00430A6A">
      <w:pPr>
        <w:pStyle w:val="a3"/>
      </w:pPr>
      <w:r w:rsidRPr="001F38E6">
        <w:t xml:space="preserve">• знание и соблюдение правил работы в кабинете биологии; </w:t>
      </w:r>
    </w:p>
    <w:p w:rsidR="00430A6A" w:rsidRPr="001F38E6" w:rsidRDefault="00430A6A" w:rsidP="00430A6A">
      <w:pPr>
        <w:pStyle w:val="a3"/>
      </w:pPr>
      <w:r w:rsidRPr="001F38E6">
        <w:t>• соблюдение   правил   работы   с   микроскоп</w:t>
      </w:r>
      <w:r>
        <w:t>ом</w:t>
      </w:r>
    </w:p>
    <w:p w:rsidR="00430A6A" w:rsidRPr="0035459E" w:rsidRDefault="00430A6A" w:rsidP="00430A6A">
      <w:pPr>
        <w:pStyle w:val="a3"/>
        <w:rPr>
          <w:i/>
        </w:rPr>
      </w:pPr>
      <w:r w:rsidRPr="0035459E">
        <w:rPr>
          <w:i/>
        </w:rPr>
        <w:t xml:space="preserve">5. В эстетической сфере: </w:t>
      </w:r>
    </w:p>
    <w:p w:rsidR="00430A6A" w:rsidRPr="001F38E6" w:rsidRDefault="00430A6A" w:rsidP="00430A6A">
      <w:pPr>
        <w:pStyle w:val="a3"/>
      </w:pPr>
      <w:r w:rsidRPr="001F38E6">
        <w:t xml:space="preserve">• овладение   умением   оценивать   с   эстетической   точки   зрения   объекты   живой  </w:t>
      </w:r>
    </w:p>
    <w:p w:rsidR="00C74056" w:rsidRDefault="00430A6A" w:rsidP="00800AAE">
      <w:pPr>
        <w:pStyle w:val="a3"/>
      </w:pPr>
      <w:r w:rsidRPr="001F38E6">
        <w:t xml:space="preserve">природы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60"/>
        <w:gridCol w:w="2234"/>
        <w:gridCol w:w="2075"/>
      </w:tblGrid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№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Тема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Количество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Дата</w:t>
            </w: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lastRenderedPageBreak/>
              <w:t>1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Бактериальная и растительная клетки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2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Животная и грибная клетки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3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«Своя игра» Структурная единица живого организма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4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 xml:space="preserve">Растительные </w:t>
            </w:r>
            <w:proofErr w:type="spellStart"/>
            <w:r>
              <w:t>организмы:Водоросли,мхи,папоротники</w:t>
            </w:r>
            <w:proofErr w:type="spellEnd"/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5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Голосеменные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6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Покрытосеменные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7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Викторина «Мир растений»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8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Простейшие животные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9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Тип Моллюски. Тип Кишечнополостные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10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 xml:space="preserve">Типы </w:t>
            </w:r>
            <w:proofErr w:type="spellStart"/>
            <w:r>
              <w:t>Плоские,кольчатые,круглые</w:t>
            </w:r>
            <w:proofErr w:type="spellEnd"/>
            <w:r>
              <w:t xml:space="preserve"> черви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11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Тип Членистоногие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12</w:t>
            </w:r>
          </w:p>
        </w:tc>
        <w:tc>
          <w:tcPr>
            <w:tcW w:w="3825" w:type="dxa"/>
          </w:tcPr>
          <w:p w:rsidR="006A732D" w:rsidRDefault="006A732D" w:rsidP="00800AAE">
            <w:pPr>
              <w:pStyle w:val="a3"/>
            </w:pPr>
            <w:r>
              <w:t>Класс Земноводные</w:t>
            </w:r>
            <w:r w:rsidR="00836AD5">
              <w:t>.  Класс Пресмыкающиеся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13</w:t>
            </w:r>
          </w:p>
        </w:tc>
        <w:tc>
          <w:tcPr>
            <w:tcW w:w="3825" w:type="dxa"/>
          </w:tcPr>
          <w:p w:rsidR="006A732D" w:rsidRDefault="00836AD5" w:rsidP="00800AAE">
            <w:pPr>
              <w:pStyle w:val="a3"/>
            </w:pPr>
            <w:r>
              <w:t>Класс Птицы. Класс Млекопитающие.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6A732D" w:rsidTr="006A732D">
        <w:tc>
          <w:tcPr>
            <w:tcW w:w="1101" w:type="dxa"/>
          </w:tcPr>
          <w:p w:rsidR="006A732D" w:rsidRDefault="006A732D" w:rsidP="00800AAE">
            <w:pPr>
              <w:pStyle w:val="a3"/>
            </w:pPr>
            <w:r>
              <w:t>14</w:t>
            </w:r>
          </w:p>
        </w:tc>
        <w:tc>
          <w:tcPr>
            <w:tcW w:w="3825" w:type="dxa"/>
          </w:tcPr>
          <w:p w:rsidR="006A732D" w:rsidRDefault="00836AD5" w:rsidP="00800AAE">
            <w:pPr>
              <w:pStyle w:val="a3"/>
            </w:pPr>
            <w:r>
              <w:t>«Умники и умницы «Мир животных»</w:t>
            </w:r>
          </w:p>
        </w:tc>
        <w:tc>
          <w:tcPr>
            <w:tcW w:w="2464" w:type="dxa"/>
          </w:tcPr>
          <w:p w:rsidR="006A732D" w:rsidRDefault="00836AD5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6A732D" w:rsidRDefault="006A732D" w:rsidP="00800AAE">
            <w:pPr>
              <w:pStyle w:val="a3"/>
            </w:pPr>
          </w:p>
        </w:tc>
      </w:tr>
      <w:tr w:rsidR="00836AD5" w:rsidTr="006A732D">
        <w:tc>
          <w:tcPr>
            <w:tcW w:w="1101" w:type="dxa"/>
          </w:tcPr>
          <w:p w:rsidR="00836AD5" w:rsidRDefault="00836AD5" w:rsidP="00800AAE">
            <w:pPr>
              <w:pStyle w:val="a3"/>
            </w:pPr>
            <w:r>
              <w:t>15</w:t>
            </w:r>
          </w:p>
        </w:tc>
        <w:tc>
          <w:tcPr>
            <w:tcW w:w="3825" w:type="dxa"/>
          </w:tcPr>
          <w:p w:rsidR="00836AD5" w:rsidRDefault="00836AD5" w:rsidP="00800AAE">
            <w:pPr>
              <w:pStyle w:val="a3"/>
            </w:pPr>
            <w:r>
              <w:t>Организм человека. Системы жизнедеятельности.</w:t>
            </w:r>
          </w:p>
        </w:tc>
        <w:tc>
          <w:tcPr>
            <w:tcW w:w="2464" w:type="dxa"/>
          </w:tcPr>
          <w:p w:rsidR="00836AD5" w:rsidRDefault="00836AD5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836AD5" w:rsidRDefault="00836AD5" w:rsidP="00800AAE">
            <w:pPr>
              <w:pStyle w:val="a3"/>
            </w:pPr>
          </w:p>
        </w:tc>
      </w:tr>
      <w:tr w:rsidR="00836AD5" w:rsidTr="006A732D">
        <w:tc>
          <w:tcPr>
            <w:tcW w:w="1101" w:type="dxa"/>
          </w:tcPr>
          <w:p w:rsidR="00836AD5" w:rsidRDefault="00836AD5" w:rsidP="00800AAE">
            <w:pPr>
              <w:pStyle w:val="a3"/>
            </w:pPr>
            <w:r>
              <w:t>16</w:t>
            </w:r>
          </w:p>
        </w:tc>
        <w:tc>
          <w:tcPr>
            <w:tcW w:w="3825" w:type="dxa"/>
          </w:tcPr>
          <w:p w:rsidR="00836AD5" w:rsidRDefault="00836AD5" w:rsidP="00800AAE">
            <w:pPr>
              <w:pStyle w:val="a3"/>
            </w:pPr>
            <w:r>
              <w:t>Системы регуляции жизнедеятельности. Связь организма с окружающей средой.</w:t>
            </w:r>
          </w:p>
        </w:tc>
        <w:tc>
          <w:tcPr>
            <w:tcW w:w="2464" w:type="dxa"/>
          </w:tcPr>
          <w:p w:rsidR="00836AD5" w:rsidRDefault="00836AD5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836AD5" w:rsidRDefault="00836AD5" w:rsidP="00800AAE">
            <w:pPr>
              <w:pStyle w:val="a3"/>
            </w:pPr>
          </w:p>
        </w:tc>
      </w:tr>
      <w:tr w:rsidR="00836AD5" w:rsidTr="006A732D">
        <w:tc>
          <w:tcPr>
            <w:tcW w:w="1101" w:type="dxa"/>
          </w:tcPr>
          <w:p w:rsidR="00836AD5" w:rsidRDefault="00836AD5" w:rsidP="00800AAE">
            <w:pPr>
              <w:pStyle w:val="a3"/>
            </w:pPr>
            <w:r>
              <w:t>17</w:t>
            </w:r>
          </w:p>
        </w:tc>
        <w:tc>
          <w:tcPr>
            <w:tcW w:w="3825" w:type="dxa"/>
          </w:tcPr>
          <w:p w:rsidR="00836AD5" w:rsidRDefault="00836AD5" w:rsidP="00800AAE">
            <w:pPr>
              <w:pStyle w:val="a3"/>
            </w:pPr>
            <w:r>
              <w:t>Культура здоровья</w:t>
            </w:r>
          </w:p>
        </w:tc>
        <w:tc>
          <w:tcPr>
            <w:tcW w:w="2464" w:type="dxa"/>
          </w:tcPr>
          <w:p w:rsidR="00836AD5" w:rsidRDefault="00836AD5" w:rsidP="00800AAE">
            <w:pPr>
              <w:pStyle w:val="a3"/>
            </w:pPr>
            <w:r>
              <w:t>1</w:t>
            </w:r>
          </w:p>
        </w:tc>
        <w:tc>
          <w:tcPr>
            <w:tcW w:w="2464" w:type="dxa"/>
          </w:tcPr>
          <w:p w:rsidR="00836AD5" w:rsidRDefault="00836AD5" w:rsidP="00800AAE">
            <w:pPr>
              <w:pStyle w:val="a3"/>
            </w:pPr>
          </w:p>
        </w:tc>
      </w:tr>
    </w:tbl>
    <w:p w:rsidR="006A732D" w:rsidRDefault="006A732D" w:rsidP="00800AAE">
      <w:pPr>
        <w:pStyle w:val="a3"/>
      </w:pPr>
    </w:p>
    <w:sectPr w:rsidR="006A732D" w:rsidSect="00BA67D0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874"/>
    <w:multiLevelType w:val="hybridMultilevel"/>
    <w:tmpl w:val="9CD2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36D"/>
    <w:multiLevelType w:val="hybridMultilevel"/>
    <w:tmpl w:val="B0BC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06A73"/>
    <w:multiLevelType w:val="multilevel"/>
    <w:tmpl w:val="3B78F1EC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69BE7C27"/>
    <w:multiLevelType w:val="hybridMultilevel"/>
    <w:tmpl w:val="6814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90508"/>
    <w:multiLevelType w:val="hybridMultilevel"/>
    <w:tmpl w:val="4F38852A"/>
    <w:lvl w:ilvl="0" w:tplc="70E20A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8"/>
    <w:rsid w:val="000239C7"/>
    <w:rsid w:val="00032E29"/>
    <w:rsid w:val="00033E43"/>
    <w:rsid w:val="00062B44"/>
    <w:rsid w:val="00081403"/>
    <w:rsid w:val="0009680A"/>
    <w:rsid w:val="000D5C3D"/>
    <w:rsid w:val="0010792C"/>
    <w:rsid w:val="00146D34"/>
    <w:rsid w:val="001F38E6"/>
    <w:rsid w:val="001F408B"/>
    <w:rsid w:val="00226550"/>
    <w:rsid w:val="002612FF"/>
    <w:rsid w:val="002660C7"/>
    <w:rsid w:val="00291E27"/>
    <w:rsid w:val="002D0A81"/>
    <w:rsid w:val="002F77BC"/>
    <w:rsid w:val="003471B2"/>
    <w:rsid w:val="0035459E"/>
    <w:rsid w:val="00355AFA"/>
    <w:rsid w:val="00356AEA"/>
    <w:rsid w:val="003A61A2"/>
    <w:rsid w:val="003F22F7"/>
    <w:rsid w:val="00430A6A"/>
    <w:rsid w:val="0048227A"/>
    <w:rsid w:val="00506D33"/>
    <w:rsid w:val="00517CBD"/>
    <w:rsid w:val="00527878"/>
    <w:rsid w:val="0059549D"/>
    <w:rsid w:val="00635FC1"/>
    <w:rsid w:val="00640915"/>
    <w:rsid w:val="00645B03"/>
    <w:rsid w:val="0067186A"/>
    <w:rsid w:val="006860D1"/>
    <w:rsid w:val="006A732D"/>
    <w:rsid w:val="006B718D"/>
    <w:rsid w:val="006D4AC7"/>
    <w:rsid w:val="006E134F"/>
    <w:rsid w:val="006E3F7A"/>
    <w:rsid w:val="006E43FB"/>
    <w:rsid w:val="0078455C"/>
    <w:rsid w:val="007D4503"/>
    <w:rsid w:val="00800AAE"/>
    <w:rsid w:val="00836AD5"/>
    <w:rsid w:val="008E2439"/>
    <w:rsid w:val="008E6C6A"/>
    <w:rsid w:val="00992379"/>
    <w:rsid w:val="009D24F4"/>
    <w:rsid w:val="009E24D0"/>
    <w:rsid w:val="009E6C99"/>
    <w:rsid w:val="00A27B63"/>
    <w:rsid w:val="00A360D3"/>
    <w:rsid w:val="00A876DA"/>
    <w:rsid w:val="00AF7ACE"/>
    <w:rsid w:val="00B2518D"/>
    <w:rsid w:val="00B40725"/>
    <w:rsid w:val="00B511B8"/>
    <w:rsid w:val="00B91092"/>
    <w:rsid w:val="00B930E1"/>
    <w:rsid w:val="00BA67D0"/>
    <w:rsid w:val="00BB2137"/>
    <w:rsid w:val="00BC3473"/>
    <w:rsid w:val="00C6315B"/>
    <w:rsid w:val="00C74056"/>
    <w:rsid w:val="00C860CF"/>
    <w:rsid w:val="00CF2F00"/>
    <w:rsid w:val="00D6516D"/>
    <w:rsid w:val="00D70533"/>
    <w:rsid w:val="00D93639"/>
    <w:rsid w:val="00DA7928"/>
    <w:rsid w:val="00DB75F3"/>
    <w:rsid w:val="00E83B4A"/>
    <w:rsid w:val="00F54EAC"/>
    <w:rsid w:val="00FB0831"/>
    <w:rsid w:val="00FB597B"/>
    <w:rsid w:val="00FC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E3E8"/>
  <w15:docId w15:val="{B6AA710B-482B-4064-AD00-49AC0101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BD"/>
  </w:style>
  <w:style w:type="paragraph" w:styleId="1">
    <w:name w:val="heading 1"/>
    <w:basedOn w:val="a"/>
    <w:next w:val="a"/>
    <w:link w:val="10"/>
    <w:uiPriority w:val="9"/>
    <w:qFormat/>
    <w:rsid w:val="00A36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F3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qFormat/>
    <w:rsid w:val="002660C7"/>
    <w:rPr>
      <w:i/>
      <w:iCs/>
    </w:rPr>
  </w:style>
  <w:style w:type="paragraph" w:styleId="a6">
    <w:name w:val="Body Text"/>
    <w:basedOn w:val="a"/>
    <w:link w:val="a7"/>
    <w:rsid w:val="002660C7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660C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0"/>
    <w:semiHidden/>
    <w:unhideWhenUsed/>
    <w:rsid w:val="00430A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60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B1D551F-9916-4880-B41E-C2FBC3FD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lena_</cp:lastModifiedBy>
  <cp:revision>2</cp:revision>
  <cp:lastPrinted>2018-08-09T06:21:00Z</cp:lastPrinted>
  <dcterms:created xsi:type="dcterms:W3CDTF">2022-06-14T16:17:00Z</dcterms:created>
  <dcterms:modified xsi:type="dcterms:W3CDTF">2022-06-14T16:17:00Z</dcterms:modified>
</cp:coreProperties>
</file>