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EB" w:rsidRPr="00B25BFD" w:rsidRDefault="006D03EB" w:rsidP="00B25BFD">
      <w:pPr>
        <w:ind w:firstLine="709"/>
      </w:pPr>
      <w:r w:rsidRPr="00B25BFD">
        <w:t>Тема _________________________________________________дата____________ ФИ__________________</w:t>
      </w:r>
      <w:r w:rsidRPr="00B25BFD">
        <w:br/>
        <w:t>Решите правовую ситуацию:</w:t>
      </w:r>
    </w:p>
    <w:p w:rsidR="00243429" w:rsidRPr="00B25BFD" w:rsidRDefault="006D03EB" w:rsidP="00B25BFD">
      <w:pPr>
        <w:ind w:firstLine="709"/>
        <w:rPr>
          <w:color w:val="000000"/>
          <w:shd w:val="clear" w:color="auto" w:fill="FFFFFF"/>
        </w:rPr>
      </w:pPr>
      <w:r w:rsidRPr="00B25BFD">
        <w:rPr>
          <w:i/>
        </w:rPr>
        <w:t xml:space="preserve">В магазине торговой сети «Эльдорадо вы приобрели холодильник марки «Индезит». Дома через три дня вы обнаружили неисправность – холодильник работает непрерывно, не </w:t>
      </w:r>
      <w:proofErr w:type="spellStart"/>
      <w:r w:rsidRPr="00B25BFD">
        <w:rPr>
          <w:i/>
        </w:rPr>
        <w:t>отключаясь</w:t>
      </w:r>
      <w:proofErr w:type="spellEnd"/>
      <w:r w:rsidRPr="00B25BFD">
        <w:rPr>
          <w:i/>
        </w:rPr>
        <w:t>.</w:t>
      </w:r>
      <w:r w:rsidRPr="00B25BFD">
        <w:rPr>
          <w:i/>
        </w:rPr>
        <w:br/>
      </w:r>
      <w:r w:rsidRPr="00B25BFD">
        <w:t>В данной ситуации вы выступаете в роли ______________________________________________</w:t>
      </w:r>
      <w:r w:rsidRPr="00B25BFD">
        <w:br/>
        <w:t xml:space="preserve">Для разрешения </w:t>
      </w:r>
      <w:r w:rsidRPr="00B25BFD">
        <w:t xml:space="preserve"> </w:t>
      </w:r>
      <w:r w:rsidRPr="00B25BFD">
        <w:t>данной ситуации вы воспользуетесь ___________________________________</w:t>
      </w:r>
      <w:r w:rsidRPr="00B25BFD">
        <w:br/>
      </w:r>
      <w:r w:rsidR="009D23D5" w:rsidRPr="00B25BFD">
        <w:softHyphen/>
      </w:r>
      <w:r w:rsidR="009D23D5" w:rsidRPr="00B25BFD">
        <w:softHyphen/>
      </w:r>
      <w:r w:rsidR="009D23D5" w:rsidRPr="00B25BFD">
        <w:softHyphen/>
      </w:r>
      <w:r w:rsidR="009D23D5" w:rsidRPr="00B25BFD">
        <w:softHyphen/>
      </w:r>
      <w:r w:rsidR="009D23D5" w:rsidRPr="00B25BFD">
        <w:softHyphen/>
      </w:r>
      <w:r w:rsidR="009D23D5" w:rsidRPr="00B25BFD">
        <w:softHyphen/>
      </w:r>
      <w:r w:rsidR="009D23D5" w:rsidRPr="00B25BFD">
        <w:softHyphen/>
      </w:r>
      <w:r w:rsidR="009D23D5" w:rsidRPr="00B25BFD">
        <w:softHyphen/>
      </w:r>
      <w:r w:rsidR="009D23D5" w:rsidRPr="00B25BFD">
        <w:softHyphen/>
      </w:r>
      <w:r w:rsidR="009D23D5" w:rsidRPr="00B25BFD">
        <w:softHyphen/>
      </w:r>
      <w:r w:rsidR="009D23D5" w:rsidRPr="00B25BFD">
        <w:softHyphen/>
      </w:r>
      <w:r w:rsidR="009D23D5" w:rsidRPr="00B25BFD">
        <w:softHyphen/>
      </w:r>
      <w:r w:rsidR="009D23D5" w:rsidRPr="00B25BFD">
        <w:softHyphen/>
      </w:r>
      <w:r w:rsidR="009D23D5" w:rsidRPr="00B25BFD">
        <w:softHyphen/>
      </w:r>
      <w:r w:rsidR="009D23D5" w:rsidRPr="00B25BFD">
        <w:softHyphen/>
      </w:r>
      <w:r w:rsidR="009D23D5" w:rsidRPr="00B25BFD">
        <w:softHyphen/>
      </w:r>
      <w:r w:rsidR="009D23D5" w:rsidRPr="00B25BFD">
        <w:softHyphen/>
      </w:r>
      <w:r w:rsidR="009D23D5" w:rsidRPr="00B25BFD">
        <w:softHyphen/>
      </w:r>
      <w:r w:rsidR="009D23D5" w:rsidRPr="00B25BFD">
        <w:softHyphen/>
      </w:r>
      <w:r w:rsidR="009D23D5" w:rsidRPr="00B25BFD">
        <w:softHyphen/>
        <w:t>_______________________</w:t>
      </w:r>
      <w:r w:rsidR="009D23D5" w:rsidRPr="00B25BFD">
        <w:rPr>
          <w:color w:val="000000"/>
          <w:shd w:val="clear" w:color="auto" w:fill="FFFFFF"/>
        </w:rPr>
        <w:t xml:space="preserve"> - гражданин, имеющий намерение </w:t>
      </w:r>
      <w:r w:rsidR="009D23D5" w:rsidRPr="00B25BFD">
        <w:rPr>
          <w:color w:val="000000"/>
          <w:shd w:val="clear" w:color="auto" w:fill="FFFFFF"/>
        </w:rPr>
        <w:t>___________________</w:t>
      </w:r>
      <w:r w:rsidR="009D23D5" w:rsidRPr="00B25BFD">
        <w:rPr>
          <w:color w:val="000000"/>
          <w:shd w:val="clear" w:color="auto" w:fill="FFFFFF"/>
        </w:rPr>
        <w:t xml:space="preserve"> или </w:t>
      </w:r>
      <w:r w:rsidR="009D23D5" w:rsidRPr="00B25BFD">
        <w:rPr>
          <w:color w:val="000000"/>
          <w:shd w:val="clear" w:color="auto" w:fill="FFFFFF"/>
        </w:rPr>
        <w:t>____________________</w:t>
      </w:r>
      <w:r w:rsidR="009D23D5" w:rsidRPr="00B25BFD">
        <w:rPr>
          <w:color w:val="000000"/>
          <w:shd w:val="clear" w:color="auto" w:fill="FFFFFF"/>
        </w:rPr>
        <w:t xml:space="preserve"> либо </w:t>
      </w:r>
      <w:r w:rsidR="009D23D5" w:rsidRPr="00B25BFD">
        <w:rPr>
          <w:color w:val="000000"/>
          <w:shd w:val="clear" w:color="auto" w:fill="FFFFFF"/>
        </w:rPr>
        <w:t>_____________________</w:t>
      </w:r>
      <w:r w:rsidR="009D23D5" w:rsidRPr="00B25BFD">
        <w:rPr>
          <w:color w:val="000000"/>
          <w:shd w:val="clear" w:color="auto" w:fill="FFFFFF"/>
        </w:rPr>
        <w:t xml:space="preserve">, приобретающий или </w:t>
      </w:r>
      <w:r w:rsidR="009D23D5" w:rsidRPr="00B25BFD">
        <w:rPr>
          <w:color w:val="000000"/>
          <w:shd w:val="clear" w:color="auto" w:fill="FFFFFF"/>
        </w:rPr>
        <w:t>_____________________</w:t>
      </w:r>
      <w:r w:rsidR="009D23D5" w:rsidRPr="00B25BFD">
        <w:rPr>
          <w:color w:val="000000"/>
          <w:shd w:val="clear" w:color="auto" w:fill="FFFFFF"/>
        </w:rPr>
        <w:t xml:space="preserve"> товары (работы, услуги) исключительно для </w:t>
      </w:r>
      <w:r w:rsidR="009D23D5" w:rsidRPr="00B25BFD">
        <w:rPr>
          <w:color w:val="000000"/>
          <w:shd w:val="clear" w:color="auto" w:fill="FFFFFF"/>
        </w:rPr>
        <w:t>_______________</w:t>
      </w:r>
      <w:r w:rsidR="009D23D5" w:rsidRPr="00B25BFD">
        <w:rPr>
          <w:color w:val="000000"/>
          <w:shd w:val="clear" w:color="auto" w:fill="FFFFFF"/>
        </w:rPr>
        <w:t xml:space="preserve">, семейных, домашних и иных нужд, не связанных с осуществлением </w:t>
      </w:r>
      <w:r w:rsidR="009D23D5" w:rsidRPr="00B25BFD">
        <w:rPr>
          <w:color w:val="000000"/>
          <w:shd w:val="clear" w:color="auto" w:fill="FFFFFF"/>
        </w:rPr>
        <w:t>____________________</w:t>
      </w:r>
      <w:r w:rsidR="009D23D5" w:rsidRPr="00B25BFD">
        <w:rPr>
          <w:color w:val="000000"/>
          <w:shd w:val="clear" w:color="auto" w:fill="FFFFFF"/>
        </w:rPr>
        <w:t>деятельности;</w:t>
      </w:r>
      <w:r w:rsidR="009D23D5" w:rsidRPr="00B25BFD">
        <w:rPr>
          <w:color w:val="000000"/>
          <w:shd w:val="clear" w:color="auto" w:fill="FFFFFF"/>
        </w:rPr>
        <w:br/>
        <w:t>Отношения в сфере защиты  прав потребителя регулируются :</w:t>
      </w:r>
      <w:r w:rsidR="009D23D5" w:rsidRPr="00B25BFD">
        <w:rPr>
          <w:color w:val="000000"/>
          <w:shd w:val="clear" w:color="auto" w:fill="FFFFFF"/>
        </w:rPr>
        <w:br/>
        <w:t>________________________________________________________________________________________________________________________________________</w:t>
      </w:r>
      <w:r w:rsidR="009D23D5" w:rsidRPr="00B25BFD">
        <w:rPr>
          <w:color w:val="000000"/>
          <w:shd w:val="clear" w:color="auto" w:fill="FFFFFF"/>
        </w:rPr>
        <w:br/>
      </w:r>
    </w:p>
    <w:p w:rsidR="009D23D5" w:rsidRPr="00B25BFD" w:rsidRDefault="009D23D5" w:rsidP="00B25BFD">
      <w:pPr>
        <w:ind w:firstLine="709"/>
      </w:pPr>
      <w:r w:rsidRPr="00B25BFD">
        <w:rPr>
          <w:color w:val="000000"/>
          <w:shd w:val="clear" w:color="auto" w:fill="FFFFFF"/>
        </w:rPr>
        <w:t>Работа со статьями «Закона о защите прав потребителя»</w:t>
      </w:r>
      <w:r w:rsidRPr="00B25BFD">
        <w:rPr>
          <w:color w:val="000000"/>
          <w:shd w:val="clear" w:color="auto" w:fill="FFFFFF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486"/>
        <w:gridCol w:w="3446"/>
      </w:tblGrid>
      <w:tr w:rsidR="009D23D5" w:rsidRPr="00B25BFD" w:rsidTr="009D23D5">
        <w:tc>
          <w:tcPr>
            <w:tcW w:w="2405" w:type="dxa"/>
          </w:tcPr>
          <w:p w:rsidR="009D23D5" w:rsidRPr="00B25BFD" w:rsidRDefault="009D23D5" w:rsidP="00B25BFD">
            <w:r w:rsidRPr="00B25BFD">
              <w:t xml:space="preserve">право потребителя </w:t>
            </w:r>
          </w:p>
        </w:tc>
        <w:tc>
          <w:tcPr>
            <w:tcW w:w="4486" w:type="dxa"/>
          </w:tcPr>
          <w:p w:rsidR="009D23D5" w:rsidRPr="00B25BFD" w:rsidRDefault="009D23D5" w:rsidP="00B25BFD">
            <w:r w:rsidRPr="00B25BFD">
              <w:t xml:space="preserve">содержание </w:t>
            </w:r>
          </w:p>
        </w:tc>
        <w:tc>
          <w:tcPr>
            <w:tcW w:w="3446" w:type="dxa"/>
          </w:tcPr>
          <w:p w:rsidR="009D23D5" w:rsidRPr="00B25BFD" w:rsidRDefault="009D23D5" w:rsidP="00B25BFD">
            <w:r w:rsidRPr="00B25BFD">
              <w:t>пример</w:t>
            </w:r>
          </w:p>
        </w:tc>
      </w:tr>
      <w:tr w:rsidR="009D23D5" w:rsidRPr="00B25BFD" w:rsidTr="009D23D5">
        <w:tc>
          <w:tcPr>
            <w:tcW w:w="2405" w:type="dxa"/>
          </w:tcPr>
          <w:p w:rsidR="009D23D5" w:rsidRPr="00B25BFD" w:rsidRDefault="009D23D5" w:rsidP="00B25BFD"/>
          <w:p w:rsidR="009D23D5" w:rsidRPr="00B25BFD" w:rsidRDefault="009D23D5" w:rsidP="00B25BFD"/>
          <w:p w:rsidR="009D23D5" w:rsidRPr="00B25BFD" w:rsidRDefault="009D23D5" w:rsidP="00B25BFD"/>
        </w:tc>
        <w:tc>
          <w:tcPr>
            <w:tcW w:w="4486" w:type="dxa"/>
          </w:tcPr>
          <w:p w:rsidR="009D23D5" w:rsidRPr="00B25BFD" w:rsidRDefault="009D23D5" w:rsidP="00B25BFD"/>
        </w:tc>
        <w:tc>
          <w:tcPr>
            <w:tcW w:w="3446" w:type="dxa"/>
          </w:tcPr>
          <w:p w:rsidR="009D23D5" w:rsidRPr="00B25BFD" w:rsidRDefault="009D23D5" w:rsidP="00B25BFD"/>
        </w:tc>
      </w:tr>
      <w:tr w:rsidR="009D23D5" w:rsidRPr="00B25BFD" w:rsidTr="009D23D5">
        <w:tc>
          <w:tcPr>
            <w:tcW w:w="2405" w:type="dxa"/>
          </w:tcPr>
          <w:p w:rsidR="009D23D5" w:rsidRPr="00B25BFD" w:rsidRDefault="009D23D5" w:rsidP="00B25BFD"/>
          <w:p w:rsidR="009D23D5" w:rsidRPr="00B25BFD" w:rsidRDefault="009D23D5" w:rsidP="00B25BFD"/>
          <w:p w:rsidR="009D23D5" w:rsidRPr="00B25BFD" w:rsidRDefault="009D23D5" w:rsidP="00B25BFD"/>
        </w:tc>
        <w:tc>
          <w:tcPr>
            <w:tcW w:w="4486" w:type="dxa"/>
          </w:tcPr>
          <w:p w:rsidR="009D23D5" w:rsidRPr="00B25BFD" w:rsidRDefault="009D23D5" w:rsidP="00B25BFD"/>
        </w:tc>
        <w:tc>
          <w:tcPr>
            <w:tcW w:w="3446" w:type="dxa"/>
          </w:tcPr>
          <w:p w:rsidR="009D23D5" w:rsidRPr="00B25BFD" w:rsidRDefault="009D23D5" w:rsidP="00B25BFD"/>
        </w:tc>
      </w:tr>
      <w:tr w:rsidR="009D23D5" w:rsidRPr="00B25BFD" w:rsidTr="009D23D5">
        <w:tc>
          <w:tcPr>
            <w:tcW w:w="2405" w:type="dxa"/>
          </w:tcPr>
          <w:p w:rsidR="009D23D5" w:rsidRPr="00B25BFD" w:rsidRDefault="009D23D5" w:rsidP="00B25BFD"/>
          <w:p w:rsidR="009D23D5" w:rsidRPr="00B25BFD" w:rsidRDefault="009D23D5" w:rsidP="00B25BFD"/>
          <w:p w:rsidR="009D23D5" w:rsidRPr="00B25BFD" w:rsidRDefault="009D23D5" w:rsidP="00B25BFD"/>
        </w:tc>
        <w:tc>
          <w:tcPr>
            <w:tcW w:w="4486" w:type="dxa"/>
          </w:tcPr>
          <w:p w:rsidR="009D23D5" w:rsidRPr="00B25BFD" w:rsidRDefault="009D23D5" w:rsidP="00B25BFD"/>
        </w:tc>
        <w:tc>
          <w:tcPr>
            <w:tcW w:w="3446" w:type="dxa"/>
          </w:tcPr>
          <w:p w:rsidR="009D23D5" w:rsidRPr="00B25BFD" w:rsidRDefault="009D23D5" w:rsidP="00B25BFD"/>
        </w:tc>
      </w:tr>
      <w:tr w:rsidR="009D23D5" w:rsidRPr="00B25BFD" w:rsidTr="009D23D5">
        <w:tc>
          <w:tcPr>
            <w:tcW w:w="2405" w:type="dxa"/>
          </w:tcPr>
          <w:p w:rsidR="009D23D5" w:rsidRPr="00B25BFD" w:rsidRDefault="009D23D5" w:rsidP="00B25BFD"/>
          <w:p w:rsidR="009D23D5" w:rsidRPr="00B25BFD" w:rsidRDefault="009D23D5" w:rsidP="00B25BFD"/>
          <w:p w:rsidR="009D23D5" w:rsidRPr="00B25BFD" w:rsidRDefault="009D23D5" w:rsidP="00B25BFD"/>
        </w:tc>
        <w:tc>
          <w:tcPr>
            <w:tcW w:w="4486" w:type="dxa"/>
          </w:tcPr>
          <w:p w:rsidR="009D23D5" w:rsidRPr="00B25BFD" w:rsidRDefault="009D23D5" w:rsidP="00B25BFD"/>
        </w:tc>
        <w:tc>
          <w:tcPr>
            <w:tcW w:w="3446" w:type="dxa"/>
          </w:tcPr>
          <w:p w:rsidR="009D23D5" w:rsidRPr="00B25BFD" w:rsidRDefault="009D23D5" w:rsidP="00B25BFD"/>
        </w:tc>
      </w:tr>
      <w:tr w:rsidR="009D23D5" w:rsidRPr="00B25BFD" w:rsidTr="009D23D5">
        <w:tc>
          <w:tcPr>
            <w:tcW w:w="2405" w:type="dxa"/>
          </w:tcPr>
          <w:p w:rsidR="009D23D5" w:rsidRPr="00B25BFD" w:rsidRDefault="009D23D5" w:rsidP="00B25BFD"/>
          <w:p w:rsidR="009D23D5" w:rsidRPr="00B25BFD" w:rsidRDefault="009D23D5" w:rsidP="00B25BFD"/>
          <w:p w:rsidR="009D23D5" w:rsidRPr="00B25BFD" w:rsidRDefault="009D23D5" w:rsidP="00B25BFD"/>
        </w:tc>
        <w:tc>
          <w:tcPr>
            <w:tcW w:w="4486" w:type="dxa"/>
          </w:tcPr>
          <w:p w:rsidR="009D23D5" w:rsidRPr="00B25BFD" w:rsidRDefault="009D23D5" w:rsidP="00B25BFD"/>
        </w:tc>
        <w:tc>
          <w:tcPr>
            <w:tcW w:w="3446" w:type="dxa"/>
          </w:tcPr>
          <w:p w:rsidR="009D23D5" w:rsidRPr="00B25BFD" w:rsidRDefault="009D23D5" w:rsidP="00B25BFD"/>
        </w:tc>
      </w:tr>
      <w:tr w:rsidR="009D23D5" w:rsidRPr="00B25BFD" w:rsidTr="009D23D5">
        <w:tc>
          <w:tcPr>
            <w:tcW w:w="2405" w:type="dxa"/>
          </w:tcPr>
          <w:p w:rsidR="009D23D5" w:rsidRPr="00B25BFD" w:rsidRDefault="009D23D5" w:rsidP="00B25BFD"/>
          <w:p w:rsidR="009D23D5" w:rsidRPr="00B25BFD" w:rsidRDefault="009D23D5" w:rsidP="00B25BFD"/>
          <w:p w:rsidR="009D23D5" w:rsidRPr="00B25BFD" w:rsidRDefault="009D23D5" w:rsidP="00B25BFD"/>
        </w:tc>
        <w:tc>
          <w:tcPr>
            <w:tcW w:w="4486" w:type="dxa"/>
          </w:tcPr>
          <w:p w:rsidR="009D23D5" w:rsidRPr="00B25BFD" w:rsidRDefault="009D23D5" w:rsidP="00B25BFD"/>
        </w:tc>
        <w:tc>
          <w:tcPr>
            <w:tcW w:w="3446" w:type="dxa"/>
          </w:tcPr>
          <w:p w:rsidR="009D23D5" w:rsidRPr="00B25BFD" w:rsidRDefault="009D23D5" w:rsidP="00B25BFD"/>
        </w:tc>
      </w:tr>
      <w:tr w:rsidR="009D23D5" w:rsidRPr="00B25BFD" w:rsidTr="009D23D5">
        <w:tc>
          <w:tcPr>
            <w:tcW w:w="2405" w:type="dxa"/>
          </w:tcPr>
          <w:p w:rsidR="009D23D5" w:rsidRPr="00B25BFD" w:rsidRDefault="009D23D5" w:rsidP="00B25BFD"/>
          <w:p w:rsidR="009D23D5" w:rsidRPr="00B25BFD" w:rsidRDefault="009D23D5" w:rsidP="00B25BFD"/>
          <w:p w:rsidR="009D23D5" w:rsidRPr="00B25BFD" w:rsidRDefault="009D23D5" w:rsidP="00B25BFD"/>
        </w:tc>
        <w:tc>
          <w:tcPr>
            <w:tcW w:w="4486" w:type="dxa"/>
          </w:tcPr>
          <w:p w:rsidR="009D23D5" w:rsidRPr="00B25BFD" w:rsidRDefault="009D23D5" w:rsidP="00B25BFD"/>
        </w:tc>
        <w:tc>
          <w:tcPr>
            <w:tcW w:w="3446" w:type="dxa"/>
          </w:tcPr>
          <w:p w:rsidR="009D23D5" w:rsidRPr="00B25BFD" w:rsidRDefault="009D23D5" w:rsidP="00B25BFD"/>
        </w:tc>
      </w:tr>
    </w:tbl>
    <w:p w:rsidR="00CF39BD" w:rsidRPr="00B25BFD" w:rsidRDefault="00CF39BD" w:rsidP="00B25BFD">
      <w:pPr>
        <w:ind w:firstLine="709"/>
      </w:pPr>
      <w:r w:rsidRPr="00B25BFD">
        <w:t xml:space="preserve">Права покупателя в случае приобретения товара </w:t>
      </w:r>
      <w:r w:rsidRPr="00B25BFD">
        <w:rPr>
          <w:b/>
          <w:u w:val="single"/>
        </w:rPr>
        <w:t>не</w:t>
      </w:r>
      <w:r w:rsidRPr="00B25BFD">
        <w:rPr>
          <w:u w:val="single"/>
        </w:rPr>
        <w:t>надлежащего</w:t>
      </w:r>
      <w:r w:rsidRPr="00B25BFD">
        <w:t xml:space="preserve"> качества:</w:t>
      </w:r>
      <w:r w:rsidRPr="00B25BFD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25BFD">
        <w:br/>
      </w:r>
      <w:r w:rsidRPr="00B25BFD">
        <w:br/>
        <w:t>Требование  обменять товар и  возместить убытки может быть предъявлено:</w:t>
      </w:r>
      <w:r w:rsidRPr="00B25BFD">
        <w:br/>
        <w:t>___________________________________________________________________________________________________________________________________________________________________________</w:t>
      </w:r>
      <w:r w:rsidRPr="00B25BFD">
        <w:br/>
        <w:t xml:space="preserve">возмещение убытков   и замена </w:t>
      </w:r>
      <w:proofErr w:type="spellStart"/>
      <w:r w:rsidRPr="00B25BFD">
        <w:t>товра</w:t>
      </w:r>
      <w:proofErr w:type="spellEnd"/>
      <w:r w:rsidRPr="00B25BFD">
        <w:t xml:space="preserve"> </w:t>
      </w:r>
      <w:proofErr w:type="spellStart"/>
      <w:r w:rsidRPr="00B25BFD">
        <w:t>прирастожении</w:t>
      </w:r>
      <w:proofErr w:type="spellEnd"/>
      <w:r w:rsidRPr="00B25BFD">
        <w:t xml:space="preserve"> договора купли- продажи производится в</w:t>
      </w:r>
      <w:r w:rsidR="002474DC" w:rsidRPr="00B25BFD">
        <w:t xml:space="preserve"> течение</w:t>
      </w:r>
      <w:r w:rsidRPr="00B25BFD">
        <w:t xml:space="preserve"> ______дней </w:t>
      </w:r>
      <w:r w:rsidRPr="00B25BFD">
        <w:br/>
        <w:t xml:space="preserve"> на время  устранения недостатков или замены </w:t>
      </w:r>
      <w:proofErr w:type="spellStart"/>
      <w:r w:rsidRPr="00B25BFD">
        <w:t>товра</w:t>
      </w:r>
      <w:proofErr w:type="spellEnd"/>
      <w:r w:rsidRPr="00B25BFD">
        <w:t xml:space="preserve"> _______________________пользования  потребителю должны предоставить_______________________________</w:t>
      </w:r>
      <w:r w:rsidRPr="00B25BFD">
        <w:br/>
        <w:t>исключение составляют :</w:t>
      </w:r>
    </w:p>
    <w:p w:rsidR="002474DC" w:rsidRPr="00B25BFD" w:rsidRDefault="00CF39BD" w:rsidP="00B25BFD">
      <w:pPr>
        <w:ind w:firstLine="709"/>
      </w:pPr>
      <w:r w:rsidRPr="00B25BFD">
        <w:t>________________________________________________________________________</w:t>
      </w:r>
      <w:r w:rsidRPr="00B25BFD">
        <w:br/>
        <w:t xml:space="preserve"> претензия </w:t>
      </w:r>
      <w:r w:rsidR="002474DC" w:rsidRPr="00B25BFD">
        <w:t>по поводу недостатков товара  потребитель вправе предъявить в течение</w:t>
      </w:r>
      <w:r w:rsidR="002474DC" w:rsidRPr="00B25BFD">
        <w:br/>
      </w:r>
      <w:r w:rsidR="002474DC" w:rsidRPr="00B25BFD">
        <w:lastRenderedPageBreak/>
        <w:t>______________________________________________________________________________________</w:t>
      </w:r>
      <w:r w:rsidR="002474DC" w:rsidRPr="00B25BFD">
        <w:br/>
      </w:r>
    </w:p>
    <w:p w:rsidR="002474DC" w:rsidRPr="00B25BFD" w:rsidRDefault="002474DC" w:rsidP="00B25BFD">
      <w:pPr>
        <w:rPr>
          <w:b/>
        </w:rPr>
      </w:pPr>
      <w:r w:rsidRPr="00B25BFD">
        <w:rPr>
          <w:b/>
        </w:rPr>
        <w:t>Образец искового заявления</w:t>
      </w:r>
    </w:p>
    <w:p w:rsidR="002474DC" w:rsidRPr="00B25BFD" w:rsidRDefault="002474DC" w:rsidP="00B25BFD"/>
    <w:p w:rsidR="002474DC" w:rsidRPr="00B25BFD" w:rsidRDefault="002474DC" w:rsidP="00B25BFD">
      <w:r w:rsidRPr="00B25BFD">
        <w:t>В народный суд г.______________________</w:t>
      </w:r>
    </w:p>
    <w:p w:rsidR="002474DC" w:rsidRPr="00B25BFD" w:rsidRDefault="002474DC" w:rsidP="00B25BFD"/>
    <w:p w:rsidR="002474DC" w:rsidRPr="00B25BFD" w:rsidRDefault="002474DC" w:rsidP="00B25BFD">
      <w:r w:rsidRPr="00B25BFD">
        <w:t>Истец____________</w:t>
      </w:r>
      <w:r w:rsidRPr="00B25BFD">
        <w:t>__________________</w:t>
      </w:r>
      <w:r w:rsidRPr="00B25BFD">
        <w:t xml:space="preserve">     Ответчик______________________</w:t>
      </w:r>
    </w:p>
    <w:p w:rsidR="002474DC" w:rsidRPr="00B25BFD" w:rsidRDefault="002474DC" w:rsidP="00B25BFD">
      <w:pPr>
        <w:pBdr>
          <w:bottom w:val="single" w:sz="12" w:space="1" w:color="auto"/>
        </w:pBdr>
      </w:pPr>
      <w:r w:rsidRPr="00B25BFD">
        <w:t xml:space="preserve">                 (</w:t>
      </w:r>
      <w:proofErr w:type="spellStart"/>
      <w:r w:rsidRPr="00B25BFD">
        <w:t>ф.и.о.</w:t>
      </w:r>
      <w:proofErr w:type="spellEnd"/>
      <w:r w:rsidRPr="00B25BFD">
        <w:t>)                                                        (наименование, адрес)</w:t>
      </w:r>
    </w:p>
    <w:p w:rsidR="002474DC" w:rsidRPr="00B25BFD" w:rsidRDefault="002474DC" w:rsidP="00B25BFD">
      <w:r w:rsidRPr="00B25BFD">
        <w:t xml:space="preserve"> </w:t>
      </w:r>
      <w:r w:rsidRPr="00B25BFD">
        <w:t xml:space="preserve"> (домашний адрес)       </w:t>
      </w:r>
    </w:p>
    <w:p w:rsidR="002474DC" w:rsidRPr="00B25BFD" w:rsidRDefault="002474DC" w:rsidP="00B25BFD">
      <w:r w:rsidRPr="00B25BFD">
        <w:t xml:space="preserve">                                   </w:t>
      </w:r>
    </w:p>
    <w:p w:rsidR="002474DC" w:rsidRPr="00B25BFD" w:rsidRDefault="002474DC" w:rsidP="00B25BFD">
      <w:pPr>
        <w:rPr>
          <w:b/>
        </w:rPr>
      </w:pPr>
      <w:r w:rsidRPr="00B25BFD">
        <w:rPr>
          <w:b/>
        </w:rPr>
        <w:t xml:space="preserve">                                      Исковое заявление</w:t>
      </w:r>
    </w:p>
    <w:p w:rsidR="002474DC" w:rsidRPr="00B25BFD" w:rsidRDefault="002474DC" w:rsidP="00B25BFD">
      <w:r w:rsidRPr="00B25BFD">
        <w:t>«___» _________20</w:t>
      </w:r>
      <w:r w:rsidRPr="00B25BFD">
        <w:t xml:space="preserve"> г. в магазине____________________</w:t>
      </w:r>
    </w:p>
    <w:p w:rsidR="002474DC" w:rsidRPr="00B25BFD" w:rsidRDefault="002474DC" w:rsidP="00B25BFD">
      <w:pPr>
        <w:rPr>
          <w:b/>
        </w:rPr>
      </w:pPr>
    </w:p>
    <w:p w:rsidR="002474DC" w:rsidRPr="00B25BFD" w:rsidRDefault="002474DC" w:rsidP="00B25BFD">
      <w:pPr>
        <w:rPr>
          <w:b/>
        </w:rPr>
      </w:pPr>
      <w:r w:rsidRPr="00B25BFD">
        <w:rPr>
          <w:b/>
        </w:rPr>
        <w:t>Купил___________________________ стоимостью________________</w:t>
      </w:r>
    </w:p>
    <w:p w:rsidR="002474DC" w:rsidRPr="00B25BFD" w:rsidRDefault="002474DC" w:rsidP="00B25BFD">
      <w:r w:rsidRPr="00B25BFD">
        <w:t xml:space="preserve">                                (наименование. марка)</w:t>
      </w:r>
    </w:p>
    <w:p w:rsidR="002474DC" w:rsidRPr="00B25BFD" w:rsidRDefault="002474DC" w:rsidP="00B25BFD"/>
    <w:p w:rsidR="002474DC" w:rsidRPr="00B25BFD" w:rsidRDefault="002474DC" w:rsidP="00B25BFD"/>
    <w:p w:rsidR="002474DC" w:rsidRPr="00B25BFD" w:rsidRDefault="002474DC" w:rsidP="00B25BFD">
      <w:r w:rsidRPr="00B25BFD">
        <w:t xml:space="preserve">Через после покупки обнаружил дефект, зафиксированный </w:t>
      </w:r>
      <w:r w:rsidRPr="00B25BFD">
        <w:t>__________________</w:t>
      </w:r>
      <w:r w:rsidRPr="00B25BFD">
        <w:t xml:space="preserve">. От предложенного ремонта в мастерской отказываюсь. В магазине заменить некачественный </w:t>
      </w:r>
      <w:r w:rsidR="00B25BFD" w:rsidRPr="00B25BFD">
        <w:t>________________</w:t>
      </w:r>
      <w:r w:rsidRPr="00B25BFD">
        <w:t xml:space="preserve"> отказались. Руководствуясь ГК РФ, прошу обязать обменять </w:t>
      </w:r>
      <w:r w:rsidR="00B25BFD" w:rsidRPr="00B25BFD">
        <w:t>-_______________</w:t>
      </w:r>
      <w:r w:rsidRPr="00B25BFD">
        <w:t xml:space="preserve"> на </w:t>
      </w:r>
      <w:r w:rsidR="00B25BFD" w:rsidRPr="00B25BFD">
        <w:t>__________________</w:t>
      </w:r>
      <w:r w:rsidRPr="00B25BFD">
        <w:t>, взыскав с ответчика все судебные расходы по делу.</w:t>
      </w:r>
    </w:p>
    <w:p w:rsidR="002474DC" w:rsidRPr="00B25BFD" w:rsidRDefault="002474DC" w:rsidP="00B25BFD">
      <w:r w:rsidRPr="00B25BFD">
        <w:t xml:space="preserve">     К заявлению прилагаю:</w:t>
      </w:r>
    </w:p>
    <w:p w:rsidR="002474DC" w:rsidRPr="00B25BFD" w:rsidRDefault="002474DC" w:rsidP="00B25BFD">
      <w:r w:rsidRPr="00B25BFD">
        <w:t>1. Техпаспорт</w:t>
      </w:r>
    </w:p>
    <w:p w:rsidR="002474DC" w:rsidRPr="00B25BFD" w:rsidRDefault="002474DC" w:rsidP="00B25BFD">
      <w:r w:rsidRPr="00B25BFD">
        <w:t xml:space="preserve">2. Копию заявления в магазин об обмене </w:t>
      </w:r>
    </w:p>
    <w:p w:rsidR="00B25BFD" w:rsidRPr="00B25BFD" w:rsidRDefault="002474DC" w:rsidP="00B25BFD">
      <w:r w:rsidRPr="00B25BFD">
        <w:t xml:space="preserve">3. Письмо-отказ обменять </w:t>
      </w:r>
    </w:p>
    <w:p w:rsidR="002474DC" w:rsidRPr="00B25BFD" w:rsidRDefault="002474DC" w:rsidP="00B25BFD">
      <w:r w:rsidRPr="00B25BFD">
        <w:t>4. Марку госпошлины</w:t>
      </w:r>
    </w:p>
    <w:p w:rsidR="002474DC" w:rsidRPr="00B25BFD" w:rsidRDefault="002474DC" w:rsidP="00B25BFD">
      <w:r w:rsidRPr="00B25BFD">
        <w:t>5. Копию своего искового заявления.</w:t>
      </w:r>
    </w:p>
    <w:p w:rsidR="002474DC" w:rsidRPr="00B25BFD" w:rsidRDefault="002474DC" w:rsidP="00B25BFD">
      <w:r w:rsidRPr="00B25BFD">
        <w:t xml:space="preserve">                                                                                                             Подпись</w:t>
      </w:r>
    </w:p>
    <w:p w:rsidR="00B25BFD" w:rsidRPr="00B25BFD" w:rsidRDefault="00CF39BD" w:rsidP="00B25BFD">
      <w:pPr>
        <w:ind w:firstLine="709"/>
      </w:pPr>
      <w:r w:rsidRPr="00B25BFD">
        <w:br/>
      </w:r>
    </w:p>
    <w:p w:rsidR="009D23D5" w:rsidRDefault="00CF39BD" w:rsidP="00B25BFD">
      <w:pPr>
        <w:ind w:firstLine="709"/>
      </w:pPr>
      <w:r w:rsidRPr="00B25BFD">
        <w:t>Права покупателя в случае приобретения товара надлежащего качества:</w:t>
      </w:r>
      <w:r w:rsidRPr="00B25BFD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25BFD">
        <w:br/>
      </w:r>
      <w:r w:rsidRPr="00B25BFD">
        <w:br/>
        <w:t>Обмену не подлежат следующие товары надлежащего качества:</w:t>
      </w:r>
      <w:r w:rsidRPr="00B25BFD">
        <w:br/>
        <w:t>_____________________________________________________________________________________________________________________________________________</w:t>
      </w:r>
      <w:r w:rsidR="002474DC" w:rsidRPr="00B25BFD">
        <w:t>_______________________________</w:t>
      </w:r>
      <w:r w:rsidR="002474DC" w:rsidRPr="00B25BFD">
        <w:br/>
        <w:t xml:space="preserve"> </w:t>
      </w:r>
    </w:p>
    <w:p w:rsidR="00B25BFD" w:rsidRDefault="00B25BFD" w:rsidP="00B25BFD">
      <w:pPr>
        <w:ind w:firstLine="709"/>
        <w:jc w:val="both"/>
      </w:pPr>
      <w:r>
        <w:t>Решение правовых ситуаций</w:t>
      </w:r>
      <w:r>
        <w:br/>
      </w:r>
      <w:r>
        <w:t>Вы приобрели в магазине диван. Однако после доставки дивана домой выяснилось, что данный предмет мебели не подошел по габаритным размерам в вашу комнату.</w:t>
      </w:r>
    </w:p>
    <w:p w:rsidR="00B25BFD" w:rsidRDefault="00B25BFD" w:rsidP="00B25BFD">
      <w:pPr>
        <w:jc w:val="both"/>
        <w:rPr>
          <w:i/>
        </w:rPr>
      </w:pPr>
      <w:r>
        <w:t xml:space="preserve"> 1) </w:t>
      </w:r>
      <w:r>
        <w:rPr>
          <w:i/>
        </w:rPr>
        <w:t>Каковы будут ваши дальнейшие действия? (статья 25 )</w:t>
      </w:r>
      <w:r>
        <w:rPr>
          <w:i/>
        </w:rPr>
        <w:t>__________________________________</w:t>
      </w:r>
      <w:r>
        <w:rPr>
          <w:i/>
        </w:rPr>
        <w:br/>
        <w:t>____________________________________________________________________________________________________________________________________________________________________________</w:t>
      </w:r>
    </w:p>
    <w:p w:rsidR="00B25BFD" w:rsidRDefault="00B25BFD" w:rsidP="00B25BFD">
      <w:pPr>
        <w:jc w:val="both"/>
        <w:rPr>
          <w:i/>
        </w:rPr>
      </w:pPr>
      <w:r>
        <w:rPr>
          <w:i/>
        </w:rPr>
        <w:t xml:space="preserve">2) 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каком состоянии должен быть товар, подлежащий обмену? (статья 25)</w:t>
      </w:r>
      <w:r>
        <w:rPr>
          <w:i/>
        </w:rPr>
        <w:br/>
        <w:t>____________________________________________________________________________________________________________________________________________________________________________</w:t>
      </w:r>
    </w:p>
    <w:p w:rsidR="00B25BFD" w:rsidRDefault="00B25BFD" w:rsidP="00B25BFD">
      <w:pPr>
        <w:jc w:val="both"/>
      </w:pPr>
      <w:r>
        <w:t xml:space="preserve">Покупатель подошел к </w:t>
      </w:r>
      <w:proofErr w:type="gramStart"/>
      <w:r>
        <w:t>кассе  и</w:t>
      </w:r>
      <w:proofErr w:type="gramEnd"/>
      <w:r>
        <w:t xml:space="preserve"> выронил купленные яйца.</w:t>
      </w:r>
    </w:p>
    <w:p w:rsidR="00B25BFD" w:rsidRDefault="00B25BFD" w:rsidP="00B25BFD">
      <w:pPr>
        <w:jc w:val="both"/>
        <w:rPr>
          <w:i/>
        </w:rPr>
      </w:pPr>
      <w:r>
        <w:rPr>
          <w:i/>
        </w:rPr>
        <w:t>Каковы дальнейшие действия покупателя и продавца? (статья 459, статья 1064 Гражданского кодекса РФ)</w:t>
      </w:r>
      <w:r w:rsidR="007D27E5">
        <w:rPr>
          <w:i/>
        </w:rPr>
        <w:t>___________________________________________________________________________</w:t>
      </w:r>
      <w:r w:rsidR="007D27E5">
        <w:rPr>
          <w:i/>
        </w:rPr>
        <w:br/>
        <w:t>______________________________________________________________________________________</w:t>
      </w:r>
    </w:p>
    <w:p w:rsidR="007D27E5" w:rsidRDefault="007D27E5" w:rsidP="00B25BFD">
      <w:pPr>
        <w:jc w:val="both"/>
        <w:rPr>
          <w:i/>
        </w:rPr>
      </w:pPr>
    </w:p>
    <w:p w:rsidR="007D27E5" w:rsidRDefault="007D27E5" w:rsidP="00B25BFD">
      <w:pPr>
        <w:jc w:val="both"/>
        <w:rPr>
          <w:i/>
        </w:rPr>
      </w:pPr>
    </w:p>
    <w:p w:rsidR="007D27E5" w:rsidRDefault="007D27E5" w:rsidP="00B25BFD">
      <w:pPr>
        <w:jc w:val="both"/>
        <w:rPr>
          <w:i/>
        </w:rPr>
      </w:pPr>
    </w:p>
    <w:p w:rsidR="007D27E5" w:rsidRDefault="007D27E5" w:rsidP="00B25BFD">
      <w:pPr>
        <w:jc w:val="both"/>
        <w:rPr>
          <w:i/>
        </w:rPr>
      </w:pPr>
    </w:p>
    <w:p w:rsidR="007D27E5" w:rsidRDefault="007D27E5" w:rsidP="00B25BFD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</w:p>
    <w:p w:rsidR="007D27E5" w:rsidRDefault="007D27E5" w:rsidP="00B25BFD">
      <w:pPr>
        <w:jc w:val="both"/>
        <w:rPr>
          <w:rStyle w:val="a6"/>
          <w:rFonts w:ascii="Arial" w:hAnsi="Arial" w:cs="Arial"/>
          <w:color w:val="000000"/>
          <w:sz w:val="21"/>
          <w:szCs w:val="21"/>
          <w:u w:val="single"/>
          <w:shd w:val="clear" w:color="auto" w:fill="F8F8F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>Дополнительные задания:</w:t>
      </w: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br/>
        <w:t>1.</w:t>
      </w: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.Через 20 дней после покупки ноутбука в нем проявился дефект производственного характера, что  впоследствии  подтвердилось  проверкой качества товара. Однако требования потребителя о расторжении договора купли-продажи и возврате уплаченной суммы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>продавец  не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удовлетворил, а возвратил покупателю отремонтированный ноутбук</w:t>
      </w:r>
      <w:r>
        <w:rPr>
          <w:rStyle w:val="a6"/>
          <w:rFonts w:ascii="Arial" w:hAnsi="Arial" w:cs="Arial"/>
          <w:color w:val="000000"/>
          <w:sz w:val="21"/>
          <w:szCs w:val="21"/>
          <w:shd w:val="clear" w:color="auto" w:fill="F8F8F8"/>
        </w:rPr>
        <w:t>. </w:t>
      </w:r>
      <w:r>
        <w:rPr>
          <w:rStyle w:val="a6"/>
          <w:rFonts w:ascii="Arial" w:hAnsi="Arial" w:cs="Arial"/>
          <w:color w:val="000000"/>
          <w:sz w:val="21"/>
          <w:szCs w:val="21"/>
          <w:u w:val="single"/>
          <w:shd w:val="clear" w:color="auto" w:fill="F8F8F8"/>
        </w:rPr>
        <w:t>Дать краткую правовую оценку действиям продавца.</w:t>
      </w:r>
      <w:r>
        <w:rPr>
          <w:rStyle w:val="a6"/>
          <w:rFonts w:ascii="Arial" w:hAnsi="Arial" w:cs="Arial"/>
          <w:color w:val="000000"/>
          <w:sz w:val="21"/>
          <w:szCs w:val="21"/>
          <w:u w:val="single"/>
          <w:shd w:val="clear" w:color="auto" w:fill="F8F8F8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  <w:sz w:val="21"/>
          <w:szCs w:val="21"/>
          <w:u w:val="single"/>
          <w:shd w:val="clear" w:color="auto" w:fill="F8F8F8"/>
        </w:rPr>
        <w:t>Ст</w:t>
      </w:r>
      <w:proofErr w:type="spellEnd"/>
      <w:r>
        <w:rPr>
          <w:rStyle w:val="a6"/>
          <w:rFonts w:ascii="Arial" w:hAnsi="Arial" w:cs="Arial"/>
          <w:color w:val="000000"/>
          <w:sz w:val="21"/>
          <w:szCs w:val="21"/>
          <w:u w:val="single"/>
          <w:shd w:val="clear" w:color="auto" w:fill="F8F8F8"/>
        </w:rPr>
        <w:t xml:space="preserve"> 18</w:t>
      </w:r>
    </w:p>
    <w:p w:rsidR="007D27E5" w:rsidRDefault="007D27E5" w:rsidP="00B25BFD">
      <w:pPr>
        <w:jc w:val="both"/>
        <w:rPr>
          <w:rStyle w:val="a6"/>
          <w:rFonts w:ascii="Arial" w:hAnsi="Arial" w:cs="Arial"/>
          <w:color w:val="000000"/>
          <w:sz w:val="21"/>
          <w:szCs w:val="21"/>
          <w:u w:val="single"/>
          <w:shd w:val="clear" w:color="auto" w:fill="F8F8F8"/>
        </w:rPr>
      </w:pPr>
    </w:p>
    <w:p w:rsidR="007D27E5" w:rsidRDefault="007D27E5" w:rsidP="007D27E5">
      <w:pPr>
        <w:pStyle w:val="a8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  <w:shd w:val="clear" w:color="auto" w:fill="F8F8F8"/>
        </w:rPr>
        <w:t>2.</w:t>
      </w:r>
      <w:r w:rsidRPr="007D27E5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3. В супермаркете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купили  упаковку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 молока, на маркировке которого была нанесена следующая информация:</w:t>
      </w:r>
    </w:p>
    <w:p w:rsidR="007D27E5" w:rsidRDefault="007D27E5" w:rsidP="007D27E5">
      <w:pPr>
        <w:pStyle w:val="a8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Молоко питьевое пастеризованное 3,2 % жира, объем 1 литр;</w:t>
      </w:r>
    </w:p>
    <w:p w:rsidR="007D27E5" w:rsidRDefault="007D27E5" w:rsidP="007D27E5">
      <w:pPr>
        <w:pStyle w:val="a8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Производитель: ООО «Молочный завод №1»; тел 22-22-22</w:t>
      </w:r>
    </w:p>
    <w:p w:rsidR="007D27E5" w:rsidRDefault="007D27E5" w:rsidP="007D27E5">
      <w:pPr>
        <w:pStyle w:val="a8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Состав: изготовлено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 молока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коровьего пастеризованного; ГОСТ Р52090-2003</w:t>
      </w:r>
    </w:p>
    <w:p w:rsidR="007D27E5" w:rsidRDefault="007D27E5" w:rsidP="007D27E5">
      <w:pPr>
        <w:pStyle w:val="a8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Пищевая ценность (содержание в 100гр продукта) жир-3,2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г;белок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-2,8 г,углеводы-4,7 г, энергетическая ценность 58,8 ккал.</w:t>
      </w:r>
    </w:p>
    <w:p w:rsidR="007D27E5" w:rsidRDefault="007D27E5" w:rsidP="007D27E5">
      <w:pPr>
        <w:pStyle w:val="a8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Произведено (час, число, месяц): 12   11 02 </w:t>
      </w:r>
    </w:p>
    <w:p w:rsidR="007D27E5" w:rsidRDefault="007D27E5" w:rsidP="007D27E5">
      <w:pPr>
        <w:pStyle w:val="a8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</w:rPr>
        <w:t>        Оценить полноту информации о товаре, доведенную для потребителя</w:t>
      </w:r>
      <w:r>
        <w:rPr>
          <w:rFonts w:ascii="Arial" w:hAnsi="Arial" w:cs="Arial"/>
          <w:color w:val="000000"/>
          <w:sz w:val="21"/>
          <w:szCs w:val="21"/>
        </w:rPr>
        <w:t>. </w:t>
      </w:r>
    </w:p>
    <w:p w:rsidR="007D27E5" w:rsidRDefault="007D27E5" w:rsidP="00B25BFD">
      <w:pPr>
        <w:jc w:val="both"/>
        <w:rPr>
          <w:rStyle w:val="a6"/>
          <w:rFonts w:ascii="Arial" w:hAnsi="Arial" w:cs="Arial"/>
          <w:color w:val="000000"/>
          <w:sz w:val="21"/>
          <w:szCs w:val="21"/>
          <w:u w:val="single"/>
          <w:shd w:val="clear" w:color="auto" w:fill="F8F8F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  <w:shd w:val="clear" w:color="auto" w:fill="F8F8F8"/>
        </w:rPr>
        <w:t>3.</w:t>
      </w:r>
      <w:r w:rsidRPr="007D27E5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Покупатель купил механический будильник по цене 500 рублей в январе, а в мае принес его в магазин с просьбой расторгнуть договор и возвратить деньги, так как в будильнике имеется производственный брак, подтвержденный ремонтной мастерской.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>Поскольку  на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8F8F8"/>
        </w:rPr>
        <w:t>  момент возврата цена будильника составляла 700 рублей, потребитель просил вернуть именно эту сумму. </w:t>
      </w:r>
      <w:r>
        <w:rPr>
          <w:rStyle w:val="a6"/>
          <w:rFonts w:ascii="Arial" w:hAnsi="Arial" w:cs="Arial"/>
          <w:color w:val="000000"/>
          <w:sz w:val="21"/>
          <w:szCs w:val="21"/>
          <w:u w:val="single"/>
          <w:shd w:val="clear" w:color="auto" w:fill="F8F8F8"/>
        </w:rPr>
        <w:t>Законны ли его требования?</w:t>
      </w:r>
      <w:r>
        <w:rPr>
          <w:rStyle w:val="a6"/>
          <w:rFonts w:ascii="Arial" w:hAnsi="Arial" w:cs="Arial"/>
          <w:color w:val="000000"/>
          <w:sz w:val="21"/>
          <w:szCs w:val="21"/>
          <w:u w:val="single"/>
          <w:shd w:val="clear" w:color="auto" w:fill="F8F8F8"/>
        </w:rPr>
        <w:t xml:space="preserve"> </w:t>
      </w:r>
      <w:proofErr w:type="spellStart"/>
      <w:r>
        <w:rPr>
          <w:rStyle w:val="a6"/>
          <w:rFonts w:ascii="Arial" w:hAnsi="Arial" w:cs="Arial"/>
          <w:color w:val="000000"/>
          <w:sz w:val="21"/>
          <w:szCs w:val="21"/>
          <w:u w:val="single"/>
          <w:shd w:val="clear" w:color="auto" w:fill="F8F8F8"/>
        </w:rPr>
        <w:t>Ст</w:t>
      </w:r>
      <w:proofErr w:type="spellEnd"/>
      <w:r>
        <w:rPr>
          <w:rStyle w:val="a6"/>
          <w:rFonts w:ascii="Arial" w:hAnsi="Arial" w:cs="Arial"/>
          <w:color w:val="000000"/>
          <w:sz w:val="21"/>
          <w:szCs w:val="21"/>
          <w:u w:val="single"/>
          <w:shd w:val="clear" w:color="auto" w:fill="F8F8F8"/>
        </w:rPr>
        <w:t xml:space="preserve"> 24.</w:t>
      </w:r>
    </w:p>
    <w:p w:rsidR="007D27E5" w:rsidRDefault="007D27E5" w:rsidP="00B25BFD">
      <w:pPr>
        <w:jc w:val="both"/>
        <w:rPr>
          <w:rStyle w:val="a6"/>
          <w:rFonts w:ascii="Arial" w:hAnsi="Arial" w:cs="Arial"/>
          <w:color w:val="000000"/>
          <w:sz w:val="21"/>
          <w:szCs w:val="21"/>
          <w:u w:val="single"/>
          <w:shd w:val="clear" w:color="auto" w:fill="F8F8F8"/>
        </w:rPr>
      </w:pPr>
    </w:p>
    <w:p w:rsidR="007D27E5" w:rsidRDefault="007D27E5" w:rsidP="00B25BFD">
      <w:pPr>
        <w:jc w:val="both"/>
        <w:rPr>
          <w:rStyle w:val="a6"/>
          <w:rFonts w:ascii="Arial" w:hAnsi="Arial" w:cs="Arial"/>
          <w:color w:val="000000"/>
          <w:sz w:val="21"/>
          <w:szCs w:val="21"/>
          <w:u w:val="single"/>
          <w:shd w:val="clear" w:color="auto" w:fill="F8F8F8"/>
        </w:rPr>
      </w:pPr>
      <w:r>
        <w:rPr>
          <w:rStyle w:val="a6"/>
          <w:rFonts w:ascii="Arial" w:hAnsi="Arial" w:cs="Arial"/>
          <w:color w:val="000000"/>
          <w:sz w:val="21"/>
          <w:szCs w:val="21"/>
          <w:u w:val="single"/>
          <w:shd w:val="clear" w:color="auto" w:fill="F8F8F8"/>
        </w:rPr>
        <w:t xml:space="preserve">Ответы </w:t>
      </w:r>
    </w:p>
    <w:p w:rsidR="007D27E5" w:rsidRDefault="007D27E5" w:rsidP="007D27E5">
      <w:pPr>
        <w:pStyle w:val="a8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 xml:space="preserve">Действия продавца законны. Ноутбук </w:t>
      </w:r>
      <w:proofErr w:type="gramStart"/>
      <w:r>
        <w:rPr>
          <w:rStyle w:val="a6"/>
          <w:rFonts w:ascii="Arial" w:hAnsi="Arial" w:cs="Arial"/>
          <w:color w:val="000000"/>
          <w:sz w:val="21"/>
          <w:szCs w:val="21"/>
        </w:rPr>
        <w:t>относится  к</w:t>
      </w:r>
      <w:proofErr w:type="gramEnd"/>
      <w:r>
        <w:rPr>
          <w:rStyle w:val="a6"/>
          <w:rFonts w:ascii="Arial" w:hAnsi="Arial" w:cs="Arial"/>
          <w:color w:val="000000"/>
          <w:sz w:val="21"/>
          <w:szCs w:val="21"/>
        </w:rPr>
        <w:t xml:space="preserve"> технически-сложным товарам, и поскольку  недостаток в товаре проявился  по истечении 15 дней  со дня покупки, и он не является существенным, у  потребителя  остается право на безвозмездное устранение недостатков товара (гарантийный ремонт)- ст. 18 Закона.</w:t>
      </w:r>
    </w:p>
    <w:p w:rsidR="007D27E5" w:rsidRPr="007D27E5" w:rsidRDefault="007D27E5" w:rsidP="007D27E5">
      <w:pPr>
        <w:pStyle w:val="a8"/>
        <w:numPr>
          <w:ilvl w:val="0"/>
          <w:numId w:val="1"/>
        </w:numPr>
        <w:shd w:val="clear" w:color="auto" w:fill="F8F8F8"/>
        <w:rPr>
          <w:rStyle w:val="a6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отсутствует информация о месте нахождения (адресе) производителя, о сроках годности продукта, условиях </w:t>
      </w:r>
      <w:proofErr w:type="spellStart"/>
      <w:r>
        <w:rPr>
          <w:rStyle w:val="a6"/>
          <w:rFonts w:ascii="Arial" w:hAnsi="Arial" w:cs="Arial"/>
          <w:color w:val="000000"/>
          <w:sz w:val="21"/>
          <w:szCs w:val="21"/>
          <w:shd w:val="clear" w:color="auto" w:fill="F8F8F8"/>
        </w:rPr>
        <w:t>храниения</w:t>
      </w:r>
      <w:proofErr w:type="spellEnd"/>
      <w:r>
        <w:rPr>
          <w:rStyle w:val="a6"/>
          <w:rFonts w:ascii="Arial" w:hAnsi="Arial" w:cs="Arial"/>
          <w:color w:val="000000"/>
          <w:sz w:val="21"/>
          <w:szCs w:val="21"/>
          <w:shd w:val="clear" w:color="auto" w:fill="F8F8F8"/>
        </w:rPr>
        <w:t>.</w:t>
      </w:r>
    </w:p>
    <w:p w:rsidR="007D27E5" w:rsidRDefault="007D27E5" w:rsidP="007D27E5">
      <w:pPr>
        <w:pStyle w:val="a8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  <w:shd w:val="clear" w:color="auto" w:fill="F8F8F8"/>
        </w:rPr>
        <w:t>Т</w:t>
      </w:r>
      <w:bookmarkStart w:id="0" w:name="_GoBack"/>
      <w:bookmarkEnd w:id="0"/>
      <w:r>
        <w:rPr>
          <w:rStyle w:val="a6"/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ребования </w:t>
      </w:r>
      <w:proofErr w:type="gramStart"/>
      <w:r>
        <w:rPr>
          <w:rStyle w:val="a6"/>
          <w:rFonts w:ascii="Arial" w:hAnsi="Arial" w:cs="Arial"/>
          <w:color w:val="000000"/>
          <w:sz w:val="21"/>
          <w:szCs w:val="21"/>
          <w:shd w:val="clear" w:color="auto" w:fill="F8F8F8"/>
        </w:rPr>
        <w:t>потребителя  законны</w:t>
      </w:r>
      <w:proofErr w:type="gramEnd"/>
      <w:r>
        <w:rPr>
          <w:rStyle w:val="a6"/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.        При возврате товара ненадлежащего качества потребитель вправе требовать возмещения разницы между ценой товара, установленной договором, и ценой соответствующего товара на момент добровольного удовлетворения такого </w:t>
      </w:r>
      <w:proofErr w:type="gramStart"/>
      <w:r>
        <w:rPr>
          <w:rStyle w:val="a6"/>
          <w:rFonts w:ascii="Arial" w:hAnsi="Arial" w:cs="Arial"/>
          <w:color w:val="000000"/>
          <w:sz w:val="21"/>
          <w:szCs w:val="21"/>
          <w:shd w:val="clear" w:color="auto" w:fill="F8F8F8"/>
        </w:rPr>
        <w:t>требования  (</w:t>
      </w:r>
      <w:proofErr w:type="gramEnd"/>
      <w:r>
        <w:rPr>
          <w:rStyle w:val="a6"/>
          <w:rFonts w:ascii="Arial" w:hAnsi="Arial" w:cs="Arial"/>
          <w:color w:val="000000"/>
          <w:sz w:val="21"/>
          <w:szCs w:val="21"/>
          <w:shd w:val="clear" w:color="auto" w:fill="F8F8F8"/>
        </w:rPr>
        <w:t>ст.24Закона)</w:t>
      </w:r>
    </w:p>
    <w:p w:rsidR="007D27E5" w:rsidRPr="007D27E5" w:rsidRDefault="007D27E5" w:rsidP="007D27E5">
      <w:pPr>
        <w:pStyle w:val="a7"/>
        <w:jc w:val="both"/>
        <w:rPr>
          <w:i/>
        </w:rPr>
      </w:pPr>
    </w:p>
    <w:p w:rsidR="00B25BFD" w:rsidRDefault="00B25BFD" w:rsidP="00B25BFD">
      <w:pPr>
        <w:jc w:val="both"/>
        <w:rPr>
          <w:i/>
        </w:rPr>
      </w:pPr>
    </w:p>
    <w:p w:rsidR="00B25BFD" w:rsidRPr="00B25BFD" w:rsidRDefault="00B25BFD" w:rsidP="00B25BFD">
      <w:pPr>
        <w:ind w:firstLine="709"/>
      </w:pPr>
    </w:p>
    <w:sectPr w:rsidR="00B25BFD" w:rsidRPr="00B25BFD" w:rsidSect="00CF39BD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B3C2F"/>
    <w:multiLevelType w:val="hybridMultilevel"/>
    <w:tmpl w:val="751E8ADA"/>
    <w:lvl w:ilvl="0" w:tplc="AB52F8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0000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22"/>
    <w:rsid w:val="00243429"/>
    <w:rsid w:val="002474DC"/>
    <w:rsid w:val="005749A2"/>
    <w:rsid w:val="006D03EB"/>
    <w:rsid w:val="007D27E5"/>
    <w:rsid w:val="009D23D5"/>
    <w:rsid w:val="00B25BFD"/>
    <w:rsid w:val="00CF39BD"/>
    <w:rsid w:val="00EB4F4B"/>
    <w:rsid w:val="00FB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488B"/>
  <w15:chartTrackingRefBased/>
  <w15:docId w15:val="{5A747535-80CF-4C6B-9990-8DBB6692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B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F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7D27E5"/>
    <w:rPr>
      <w:b/>
      <w:bCs/>
    </w:rPr>
  </w:style>
  <w:style w:type="paragraph" w:styleId="a7">
    <w:name w:val="List Paragraph"/>
    <w:basedOn w:val="a"/>
    <w:uiPriority w:val="34"/>
    <w:qFormat/>
    <w:rsid w:val="007D27E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D27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2021-11-09T07:42:00Z</cp:lastPrinted>
  <dcterms:created xsi:type="dcterms:W3CDTF">2021-11-09T06:12:00Z</dcterms:created>
  <dcterms:modified xsi:type="dcterms:W3CDTF">2021-11-09T13:02:00Z</dcterms:modified>
</cp:coreProperties>
</file>