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92" w:rsidRPr="00C7212A" w:rsidRDefault="003C4E06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7212A">
        <w:rPr>
          <w:rFonts w:ascii="Times New Roman" w:hAnsi="Times New Roman" w:cs="Times New Roman"/>
          <w:sz w:val="24"/>
          <w:szCs w:val="24"/>
        </w:rPr>
        <w:t>Экономика  есть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искусство удовлетворения безграничных потребностей людей за счёт ограниченных ресурсов»</w:t>
      </w:r>
    </w:p>
    <w:p w:rsidR="003C4E06" w:rsidRPr="00C7212A" w:rsidRDefault="003C4E06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7212A">
        <w:rPr>
          <w:rFonts w:ascii="Times New Roman" w:hAnsi="Times New Roman" w:cs="Times New Roman"/>
          <w:sz w:val="24"/>
          <w:szCs w:val="24"/>
        </w:rPr>
        <w:t>В  своем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высказывании автор  поднимает главную проблему экономики удовлетворение безграничных потребностей, за счёт  ограниченных ресурсов. Сравнивает экономику с искусством, которое требует определённых знаний, навыков, творчества. </w:t>
      </w:r>
    </w:p>
    <w:p w:rsidR="00C7212A" w:rsidRPr="00C7212A" w:rsidRDefault="003C4E06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>Действительно</w:t>
      </w:r>
      <w:r w:rsidR="00C7212A" w:rsidRPr="00C7212A">
        <w:rPr>
          <w:rFonts w:ascii="Times New Roman" w:hAnsi="Times New Roman" w:cs="Times New Roman"/>
          <w:sz w:val="24"/>
          <w:szCs w:val="24"/>
        </w:rPr>
        <w:t>,</w:t>
      </w:r>
      <w:r w:rsidRPr="00C7212A">
        <w:rPr>
          <w:rFonts w:ascii="Times New Roman" w:hAnsi="Times New Roman" w:cs="Times New Roman"/>
          <w:sz w:val="24"/>
          <w:szCs w:val="24"/>
        </w:rPr>
        <w:t xml:space="preserve"> экономика </w:t>
      </w:r>
      <w:r w:rsidR="00C7212A" w:rsidRPr="00C7212A">
        <w:rPr>
          <w:rFonts w:ascii="Times New Roman" w:hAnsi="Times New Roman" w:cs="Times New Roman"/>
          <w:sz w:val="24"/>
          <w:szCs w:val="24"/>
        </w:rPr>
        <w:t>направлена на</w:t>
      </w:r>
      <w:r w:rsidRPr="00C7212A">
        <w:rPr>
          <w:rFonts w:ascii="Times New Roman" w:hAnsi="Times New Roman" w:cs="Times New Roman"/>
          <w:sz w:val="24"/>
          <w:szCs w:val="24"/>
        </w:rPr>
        <w:t xml:space="preserve"> </w:t>
      </w:r>
      <w:r w:rsidR="00C7212A" w:rsidRPr="00C7212A">
        <w:rPr>
          <w:rFonts w:ascii="Times New Roman" w:hAnsi="Times New Roman" w:cs="Times New Roman"/>
          <w:sz w:val="24"/>
          <w:szCs w:val="24"/>
        </w:rPr>
        <w:t>удовлетворение потребностей</w:t>
      </w:r>
      <w:r w:rsidRPr="00C7212A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3C4E06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 </w:t>
      </w:r>
      <w:r w:rsidR="003C4E06" w:rsidRPr="00C7212A">
        <w:rPr>
          <w:rFonts w:ascii="Times New Roman" w:hAnsi="Times New Roman" w:cs="Times New Roman"/>
          <w:sz w:val="24"/>
          <w:szCs w:val="24"/>
        </w:rPr>
        <w:t xml:space="preserve"> В данном случае мы </w:t>
      </w:r>
      <w:proofErr w:type="gramStart"/>
      <w:r w:rsidR="003C4E06" w:rsidRPr="00C7212A">
        <w:rPr>
          <w:rFonts w:ascii="Times New Roman" w:hAnsi="Times New Roman" w:cs="Times New Roman"/>
          <w:sz w:val="24"/>
          <w:szCs w:val="24"/>
        </w:rPr>
        <w:t>имеем  дело</w:t>
      </w:r>
      <w:proofErr w:type="gramEnd"/>
      <w:r w:rsidR="003C4E06" w:rsidRPr="00C7212A">
        <w:rPr>
          <w:rFonts w:ascii="Times New Roman" w:hAnsi="Times New Roman" w:cs="Times New Roman"/>
          <w:sz w:val="24"/>
          <w:szCs w:val="24"/>
        </w:rPr>
        <w:t xml:space="preserve"> со значением экономики , как хозяйственной системы  в ходе которой создаются необходимы для жизнедеятельности общества экономические блага. К экономическим благам мы относим товары и услуги.  Товар- это </w:t>
      </w:r>
      <w:r w:rsidR="003C4E06"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3C4E06"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родукт труда, имеющий стоимость и распределяющийся в обществе путём обмена, купли-продажи.</w:t>
      </w:r>
      <w:r w:rsidR="003C4E06"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Услуга это результат полезной деятельности </w:t>
      </w:r>
      <w:proofErr w:type="gramStart"/>
      <w:r w:rsidR="003C4E06"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предприятий </w:t>
      </w:r>
      <w:r w:rsidR="00273CF2"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proofErr w:type="gramEnd"/>
      <w:r w:rsidR="00273CF2"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отдельных лиц направленной на </w:t>
      </w:r>
      <w:r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удовлетворение</w:t>
      </w:r>
      <w:r w:rsidR="00273CF2"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определенных потребностей людей. </w:t>
      </w:r>
    </w:p>
    <w:p w:rsidR="00273CF2" w:rsidRPr="00C7212A" w:rsidRDefault="00273CF2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Потребности – приживаемая и осознаваемая нужда человека в том, что ему необходимо для поддержания организма и развития </w:t>
      </w:r>
    </w:p>
    <w:p w:rsidR="00273CF2" w:rsidRPr="00C7212A" w:rsidRDefault="00273CF2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Потребности людей безграничны.  Изучая историю развития человека мы </w:t>
      </w:r>
      <w:proofErr w:type="gramStart"/>
      <w:r w:rsidRPr="00C7212A">
        <w:rPr>
          <w:rFonts w:ascii="Times New Roman" w:hAnsi="Times New Roman" w:cs="Times New Roman"/>
          <w:sz w:val="24"/>
          <w:szCs w:val="24"/>
        </w:rPr>
        <w:t>можем  наблюдать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как меняются потребности людей.   От первобытности к </w:t>
      </w:r>
      <w:r w:rsidR="003A0206" w:rsidRPr="00C7212A">
        <w:rPr>
          <w:rFonts w:ascii="Times New Roman" w:hAnsi="Times New Roman" w:cs="Times New Roman"/>
          <w:sz w:val="24"/>
          <w:szCs w:val="24"/>
        </w:rPr>
        <w:t>современности</w:t>
      </w:r>
      <w:r w:rsidRPr="00C7212A">
        <w:rPr>
          <w:rFonts w:ascii="Times New Roman" w:hAnsi="Times New Roman" w:cs="Times New Roman"/>
          <w:sz w:val="24"/>
          <w:szCs w:val="24"/>
        </w:rPr>
        <w:t xml:space="preserve">, от каменного топора, который </w:t>
      </w:r>
      <w:r w:rsidR="003A0206" w:rsidRPr="00C7212A">
        <w:rPr>
          <w:rFonts w:ascii="Times New Roman" w:hAnsi="Times New Roman" w:cs="Times New Roman"/>
          <w:sz w:val="24"/>
          <w:szCs w:val="24"/>
        </w:rPr>
        <w:t>был</w:t>
      </w:r>
      <w:r w:rsidRPr="00C7212A">
        <w:rPr>
          <w:rFonts w:ascii="Times New Roman" w:hAnsi="Times New Roman" w:cs="Times New Roman"/>
          <w:sz w:val="24"/>
          <w:szCs w:val="24"/>
        </w:rPr>
        <w:t xml:space="preserve"> </w:t>
      </w:r>
      <w:r w:rsidR="003A0206" w:rsidRPr="00C7212A">
        <w:rPr>
          <w:rFonts w:ascii="Times New Roman" w:hAnsi="Times New Roman" w:cs="Times New Roman"/>
          <w:sz w:val="24"/>
          <w:szCs w:val="24"/>
        </w:rPr>
        <w:t>необходим</w:t>
      </w:r>
      <w:r w:rsidRPr="00C7212A">
        <w:rPr>
          <w:rFonts w:ascii="Times New Roman" w:hAnsi="Times New Roman" w:cs="Times New Roman"/>
          <w:sz w:val="24"/>
          <w:szCs w:val="24"/>
        </w:rPr>
        <w:t xml:space="preserve"> древнему человеку до совре</w:t>
      </w:r>
      <w:r w:rsidR="003A0206" w:rsidRPr="00C7212A">
        <w:rPr>
          <w:rFonts w:ascii="Times New Roman" w:hAnsi="Times New Roman" w:cs="Times New Roman"/>
          <w:sz w:val="24"/>
          <w:szCs w:val="24"/>
        </w:rPr>
        <w:t>ме</w:t>
      </w:r>
      <w:r w:rsidRPr="00C7212A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3A0206" w:rsidRPr="00C7212A">
        <w:rPr>
          <w:rFonts w:ascii="Times New Roman" w:hAnsi="Times New Roman" w:cs="Times New Roman"/>
          <w:sz w:val="24"/>
          <w:szCs w:val="24"/>
        </w:rPr>
        <w:t>компьютера</w:t>
      </w:r>
      <w:r w:rsidRPr="00C7212A">
        <w:rPr>
          <w:rFonts w:ascii="Times New Roman" w:hAnsi="Times New Roman" w:cs="Times New Roman"/>
          <w:sz w:val="24"/>
          <w:szCs w:val="24"/>
        </w:rPr>
        <w:t xml:space="preserve"> без которого мы не можем представить </w:t>
      </w:r>
      <w:r w:rsidR="003A0206" w:rsidRPr="00C7212A">
        <w:rPr>
          <w:rFonts w:ascii="Times New Roman" w:hAnsi="Times New Roman" w:cs="Times New Roman"/>
          <w:sz w:val="24"/>
          <w:szCs w:val="24"/>
        </w:rPr>
        <w:t>свою</w:t>
      </w:r>
      <w:r w:rsidRPr="00C7212A">
        <w:rPr>
          <w:rFonts w:ascii="Times New Roman" w:hAnsi="Times New Roman" w:cs="Times New Roman"/>
          <w:sz w:val="24"/>
          <w:szCs w:val="24"/>
        </w:rPr>
        <w:t xml:space="preserve"> жизнь. Это конечно связано и </w:t>
      </w:r>
      <w:r w:rsidR="003A0206" w:rsidRPr="00C7212A">
        <w:rPr>
          <w:rFonts w:ascii="Times New Roman" w:hAnsi="Times New Roman" w:cs="Times New Roman"/>
          <w:sz w:val="24"/>
          <w:szCs w:val="24"/>
        </w:rPr>
        <w:t xml:space="preserve">с достижения в науке и технике, с развитием новых технологий </w:t>
      </w:r>
    </w:p>
    <w:p w:rsidR="003A0206" w:rsidRPr="00C7212A" w:rsidRDefault="003A0206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Тезис 2.: Но в тоже время </w:t>
      </w:r>
      <w:proofErr w:type="gramStart"/>
      <w:r w:rsidRPr="00C7212A">
        <w:rPr>
          <w:rFonts w:ascii="Times New Roman" w:hAnsi="Times New Roman" w:cs="Times New Roman"/>
          <w:sz w:val="24"/>
          <w:szCs w:val="24"/>
        </w:rPr>
        <w:t>ресурсы,  которые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необходимы для производства экономических благ ограничены. </w:t>
      </w:r>
    </w:p>
    <w:p w:rsidR="003A0206" w:rsidRPr="00C7212A" w:rsidRDefault="003A0206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Под </w:t>
      </w:r>
      <w:hyperlink r:id="rId4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экономическими ресурсами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 понимаются все </w:t>
      </w:r>
      <w:hyperlink r:id="rId5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виды ресурсов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используемых в </w:t>
      </w:r>
      <w:hyperlink r:id="rId6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процессе производства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 товаров и услуг. К ним относятся природные и </w:t>
      </w:r>
      <w:hyperlink r:id="rId7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трудовые ресурсы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, капитал (как реальный, так и денежный), </w:t>
      </w:r>
      <w:hyperlink r:id="rId8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предпринимательские способности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, знания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0206" w:rsidRPr="00C7212A" w:rsidRDefault="003A0206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из них являются </w:t>
      </w:r>
      <w:r w:rsidR="00FF148C"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ограниченными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F148C"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Приведу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 такого фактора производство как труд –   рабочие с их умственными и физическими способностями, квалификацией. На уроках обществознания</w:t>
      </w:r>
      <w:r w:rsidR="00FF148C"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.  М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обращали внимание на то,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что  трудовые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ресурсы напрямую зависят от  численности населения. Из средств массовой информации мы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знаем,  что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тех странах  в которых </w:t>
      </w:r>
      <w:r w:rsidR="00FF148C"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высокая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смертность,  низкая рождаемость  этот ресурс действительно является дефицитным, не говоря уже о  квалификации людей. С усложнением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современных  </w:t>
      </w:r>
      <w:r w:rsidR="00FF148C"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производстве требуются качественные новые знания и умения от работников. </w:t>
      </w:r>
    </w:p>
    <w:p w:rsidR="003A0206" w:rsidRPr="00C7212A" w:rsidRDefault="003A0206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Судя по всему данный ресурс находится в дефиците и в нашей стране, ведь не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случайно  повысили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пенсионный возраст.</w:t>
      </w:r>
    </w:p>
    <w:p w:rsidR="00FF148C" w:rsidRPr="00C7212A" w:rsidRDefault="00FF148C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взять к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примеру,  такой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 как земля – это пахотные земля, полезные ископаемые.</w:t>
      </w:r>
    </w:p>
    <w:p w:rsidR="003A0206" w:rsidRPr="00C7212A" w:rsidRDefault="00FF148C" w:rsidP="00C7212A">
      <w:pPr>
        <w:spacing w:after="0" w:line="240" w:lineRule="atLeast"/>
        <w:ind w:left="-567" w:firstLine="567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Казалось для такой страны как наша- этот ресурс неисчерпаемый. Но обратимся к истории.  В годы правления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Хрущёва  ,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повысить  урожайность   было принято распахивать целину.  </w:t>
      </w:r>
      <w:r w:rsidRPr="00C7212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Р</w:t>
      </w:r>
      <w:r w:rsidRPr="00C7212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езультаты целинной эпопеи не могли не внушать оптимизма. В том же 54-ом году целина дала свыше 40% сбора зерна. Увеличилось производство мяса и молока. Однако успехи были лишь в первые годы, урожайность зерновых культур на вновь освоенных землях оставалась низкой, распашка земель происходила при отсутствии научно-обоснованной системы земледелия</w:t>
      </w:r>
      <w:r w:rsidR="00C7212A" w:rsidRPr="00C7212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. </w:t>
      </w:r>
      <w:r w:rsidR="00C7212A" w:rsidRPr="00C7212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повсеместная распашка земель под сельскохозяйственные угодья вызвала необратимые непредвиденные последствия. Пожалуй, самым большим гибельным результатом стала эрозия почв. Огромные посевные площади были в первые же годы буквально сметены ветрами.</w:t>
      </w:r>
    </w:p>
    <w:p w:rsidR="003A0206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 н</w:t>
      </w:r>
      <w:r w:rsidR="003A0206"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аличие безграничных потребностей в условиях </w:t>
      </w:r>
      <w:hyperlink r:id="rId9" w:history="1">
        <w:r w:rsidR="003A0206"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ограниченности возможностей</w:t>
        </w:r>
      </w:hyperlink>
      <w:r w:rsidR="003A0206"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их удовлетворения всегда ставило перед людьми проблему выбора способов и путей альтернативного использования редких ресурсов в соответствии со степенью важности тех целей, которые они перед собой ставят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здесь важно е место занимает экономическая наука, которая ищет оптимальные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пути  решения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эконмических проблем. Единственное правильно решение, которое может быть принято в данной ситуации – это рациональной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 ресурсов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это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  умелого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искусного 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3CF2" w:rsidRDefault="00273CF2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C7212A">
        <w:rPr>
          <w:rFonts w:ascii="Times New Roman" w:hAnsi="Times New Roman" w:cs="Times New Roman"/>
          <w:sz w:val="24"/>
          <w:szCs w:val="24"/>
        </w:rPr>
        <w:t>Экономика  есть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искусство удовлетворения безграничных потребностей людей за счёт ограниченных ресурсов»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7212A">
        <w:rPr>
          <w:rFonts w:ascii="Times New Roman" w:hAnsi="Times New Roman" w:cs="Times New Roman"/>
          <w:sz w:val="24"/>
          <w:szCs w:val="24"/>
        </w:rPr>
        <w:t>В  своем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высказывании автор  поднимает главную проблему экономики удовлетворение безграничных потребностей, за счёт  ограниченных ресурсов. Сравнивает экономику с искусством, которое требует определённых знаний, навыков, творчества. 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>Действительно, экономика направлена на удовлетворение потребностей людей.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  В данном случае мы </w:t>
      </w:r>
      <w:proofErr w:type="gramStart"/>
      <w:r w:rsidRPr="00C7212A">
        <w:rPr>
          <w:rFonts w:ascii="Times New Roman" w:hAnsi="Times New Roman" w:cs="Times New Roman"/>
          <w:sz w:val="24"/>
          <w:szCs w:val="24"/>
        </w:rPr>
        <w:t>имеем  дело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со значением экономики , как хозяйственной системы  в ходе которой создаются необходимы для жизнедеятельности общества экономические блага. К экономическим благам мы относим товары и услуги.  Товар- это </w:t>
      </w:r>
      <w:r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продукт труда, имеющий стоимость и распределяющийся в обществе путём обмена, купли-продажи. Услуга это результат полезной деятельности </w:t>
      </w:r>
      <w:proofErr w:type="gramStart"/>
      <w:r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предприятий  и</w:t>
      </w:r>
      <w:proofErr w:type="gramEnd"/>
      <w:r w:rsidRPr="00C72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отдельных лиц направленной на удовлетворение   определенных потребностей людей. 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Потребности – приживаемая и осознаваемая нужда человека в том, что ему необходимо для поддержания организма и развития 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Потребности людей безграничны.  Изучая историю развития человека мы </w:t>
      </w:r>
      <w:proofErr w:type="gramStart"/>
      <w:r w:rsidRPr="00C7212A">
        <w:rPr>
          <w:rFonts w:ascii="Times New Roman" w:hAnsi="Times New Roman" w:cs="Times New Roman"/>
          <w:sz w:val="24"/>
          <w:szCs w:val="24"/>
        </w:rPr>
        <w:t>можем  наблюдать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как меняются потребности людей.   От первобытности к современности, от каменного топора, который был необходим древнему человеку до современного компьютера без которого мы не можем представить свою жизнь. Это конечно связано и с достижения в науке и технике, с развитием новых технологий 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</w:rPr>
        <w:t xml:space="preserve">Тезис 2.: Но в тоже время </w:t>
      </w:r>
      <w:proofErr w:type="gramStart"/>
      <w:r w:rsidRPr="00C7212A">
        <w:rPr>
          <w:rFonts w:ascii="Times New Roman" w:hAnsi="Times New Roman" w:cs="Times New Roman"/>
          <w:sz w:val="24"/>
          <w:szCs w:val="24"/>
        </w:rPr>
        <w:t>ресурсы,  которые</w:t>
      </w:r>
      <w:proofErr w:type="gramEnd"/>
      <w:r w:rsidRPr="00C7212A">
        <w:rPr>
          <w:rFonts w:ascii="Times New Roman" w:hAnsi="Times New Roman" w:cs="Times New Roman"/>
          <w:sz w:val="24"/>
          <w:szCs w:val="24"/>
        </w:rPr>
        <w:t xml:space="preserve"> необходимы для производства экономических благ ограничены. 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Под </w:t>
      </w:r>
      <w:hyperlink r:id="rId10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экономическими ресурсами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 понимаются все </w:t>
      </w:r>
      <w:hyperlink r:id="rId11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виды ресурсов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используемых в </w:t>
      </w:r>
      <w:hyperlink r:id="rId12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процессе производства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 товаров и услуг. К ним относятся природные и </w:t>
      </w:r>
      <w:hyperlink r:id="rId13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трудовые ресурсы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, капитал (как реальный, так и денежный), </w:t>
      </w:r>
      <w:hyperlink r:id="rId14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предпринимательские способности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, знания.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из них являются ограниченными. Приведу пример такого фактора производство как труд –   рабочие с их умственными и физическими способностями, квалификацией. На уроках обществознания.  Мы обращали внимание на то,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что  трудовые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ресурсы напрямую зависят от  численности населения. Из средств массовой информации мы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знаем,  что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тех странах  в которых высокая смертность,  низкая рождаемость  этот ресурс действительно является дефицитным, не говоря уже о  квалификации людей. С усложнением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современных  технологий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производстве требуются качественные новые знания и умения от работников. 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Судя по всему данный ресурс находится в дефиците и в нашей стране, ведь не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случайно  повысили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пенсионный возраст.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взять к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примеру,  такой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 как земля – это пахотные земля, полезные ископаемые.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Казалось для такой страны как наша- этот ресурс неисчерпаемый. Но обратимся к истории.  В годы правления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Хрущёва  ,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повысить  урожайность   было принято распахивать целину.  </w:t>
      </w:r>
      <w:r w:rsidRPr="00C7212A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Результаты целинной эпопеи не могли не внушать оптимизма. В том же 54-ом году целина дала свыше 40% сбора зерна. Увеличилось производство мяса и молока. Однако успехи были лишь в первые годы, урожайность зерновых культур на вновь освоенных землях оставалась низкой, распашка земель происходила при отсутствии научно-обоснованной системы земледелия. повсеместная распашка земель под сельскохозяйственные угодья вызвала необратимые непредвиденные последствия. Пожалуй, самым большим гибельным результатом стала эрозия почв. Огромные посевные площади были в первые же годы буквально сметены ветрами.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 наличие безграничных потребностей в условиях </w:t>
      </w:r>
      <w:hyperlink r:id="rId15" w:history="1">
        <w:r w:rsidRPr="00C721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ограниченности возможностей</w:t>
        </w:r>
      </w:hyperlink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их удовлетворения всегда ставило перед людьми проблему выбора способов и путей альтернативного использования редких ресурсов в соответствии со степенью важности тех целей, которые они перед собой ставят.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здесь важно е место занимает экономическая наука, которая ищет оптимальные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пути  решения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эконмических проблем. Единственное правильно решение, которое может быть принято в данной ситуации – это рациональной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 ресурсов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это </w:t>
      </w:r>
      <w:proofErr w:type="gramStart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  умелого</w:t>
      </w:r>
      <w:proofErr w:type="gramEnd"/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искусного 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7212A" w:rsidRPr="00C7212A" w:rsidRDefault="00C7212A" w:rsidP="00C7212A">
      <w:pPr>
        <w:spacing w:after="0" w:line="24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C7212A" w:rsidRPr="00C7212A" w:rsidSect="00C7212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2"/>
    <w:rsid w:val="00273CF2"/>
    <w:rsid w:val="002B2A82"/>
    <w:rsid w:val="003A0206"/>
    <w:rsid w:val="003C4E06"/>
    <w:rsid w:val="00C7212A"/>
    <w:rsid w:val="00FE0F92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92C9"/>
  <w15:chartTrackingRefBased/>
  <w15:docId w15:val="{7170BF74-98EC-4F69-8246-2AB9805C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12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2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-ru.info/info/72770" TargetMode="External"/><Relationship Id="rId13" Type="http://schemas.openxmlformats.org/officeDocument/2006/relationships/hyperlink" Target="https://economy-ru.info/info/16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nomy-ru.info/info/1631" TargetMode="External"/><Relationship Id="rId12" Type="http://schemas.openxmlformats.org/officeDocument/2006/relationships/hyperlink" Target="https://economy-ru.info/info/3409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onomy-ru.info/info/34098" TargetMode="External"/><Relationship Id="rId11" Type="http://schemas.openxmlformats.org/officeDocument/2006/relationships/hyperlink" Target="https://economy-ru.info/info/128828" TargetMode="External"/><Relationship Id="rId5" Type="http://schemas.openxmlformats.org/officeDocument/2006/relationships/hyperlink" Target="https://economy-ru.info/info/128828" TargetMode="External"/><Relationship Id="rId15" Type="http://schemas.openxmlformats.org/officeDocument/2006/relationships/hyperlink" Target="https://economy-ru.info/info/88223" TargetMode="External"/><Relationship Id="rId10" Type="http://schemas.openxmlformats.org/officeDocument/2006/relationships/hyperlink" Target="https://economy-ru.info/info/72192" TargetMode="External"/><Relationship Id="rId4" Type="http://schemas.openxmlformats.org/officeDocument/2006/relationships/hyperlink" Target="https://economy-ru.info/info/72192" TargetMode="External"/><Relationship Id="rId9" Type="http://schemas.openxmlformats.org/officeDocument/2006/relationships/hyperlink" Target="https://economy-ru.info/info/88223" TargetMode="External"/><Relationship Id="rId14" Type="http://schemas.openxmlformats.org/officeDocument/2006/relationships/hyperlink" Target="https://economy-ru.info/info/7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2019-09-26T06:12:00Z</cp:lastPrinted>
  <dcterms:created xsi:type="dcterms:W3CDTF">2019-09-26T05:21:00Z</dcterms:created>
  <dcterms:modified xsi:type="dcterms:W3CDTF">2019-09-26T06:12:00Z</dcterms:modified>
</cp:coreProperties>
</file>